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F9B72D" w14:textId="6BB74837" w:rsidR="000811EF" w:rsidRPr="004B53B2" w:rsidRDefault="000811EF" w:rsidP="000811EF">
      <w:pPr>
        <w:ind w:left="1134"/>
        <w:rPr>
          <w:rFonts w:ascii="Times New Roman" w:eastAsia="Calibri" w:hAnsi="Times New Roman"/>
          <w:b/>
          <w:color w:val="FF0000"/>
          <w:lang w:val="en-US"/>
        </w:rPr>
      </w:pPr>
      <w:bookmarkStart w:id="0" w:name="_GoBack"/>
      <w:bookmarkEnd w:id="0"/>
      <w:proofErr w:type="spellStart"/>
      <w:r w:rsidRPr="004B53B2">
        <w:rPr>
          <w:rFonts w:ascii="Times New Roman" w:eastAsia="Calibri" w:hAnsi="Times New Roman"/>
          <w:b/>
          <w:color w:val="FF0000"/>
          <w:lang w:val="en-US"/>
        </w:rPr>
        <w:t>Revisi</w:t>
      </w:r>
      <w:proofErr w:type="spellEnd"/>
      <w:r w:rsidRPr="004B53B2">
        <w:rPr>
          <w:rFonts w:ascii="Times New Roman" w:eastAsia="Calibri" w:hAnsi="Times New Roman"/>
          <w:b/>
          <w:color w:val="FF0000"/>
          <w:lang w:val="en-US"/>
        </w:rPr>
        <w:t xml:space="preserve"> Mayor</w:t>
      </w:r>
      <w:r w:rsidR="008130A6">
        <w:rPr>
          <w:rFonts w:ascii="Times New Roman" w:eastAsia="Calibri" w:hAnsi="Times New Roman"/>
          <w:b/>
          <w:color w:val="FF0000"/>
          <w:lang w:val="en-US"/>
        </w:rPr>
        <w:t>:</w:t>
      </w:r>
    </w:p>
    <w:p w14:paraId="5FFE4468" w14:textId="34EA3F84" w:rsidR="008130A6" w:rsidRDefault="008130A6" w:rsidP="000811EF">
      <w:pPr>
        <w:pStyle w:val="ListParagraph"/>
        <w:numPr>
          <w:ilvl w:val="0"/>
          <w:numId w:val="1"/>
        </w:numPr>
        <w:rPr>
          <w:rFonts w:ascii="Times New Roman" w:eastAsia="Calibri" w:hAnsi="Times New Roman"/>
          <w:b/>
          <w:color w:val="FF0000"/>
          <w:lang w:val="en-US"/>
        </w:rPr>
      </w:pPr>
      <w:proofErr w:type="spellStart"/>
      <w:r>
        <w:rPr>
          <w:rFonts w:ascii="Times New Roman" w:eastAsia="Calibri" w:hAnsi="Times New Roman"/>
          <w:b/>
          <w:color w:val="FF0000"/>
          <w:lang w:val="en-US"/>
        </w:rPr>
        <w:t>Artikel</w:t>
      </w:r>
      <w:proofErr w:type="spellEnd"/>
      <w:r>
        <w:rPr>
          <w:rFonts w:ascii="Times New Roman" w:eastAsia="Calibri" w:hAnsi="Times New Roman"/>
          <w:b/>
          <w:color w:val="FF0000"/>
          <w:lang w:val="en-US"/>
        </w:rPr>
        <w:t xml:space="preserve"> </w:t>
      </w:r>
      <w:proofErr w:type="spellStart"/>
      <w:r>
        <w:rPr>
          <w:rFonts w:ascii="Times New Roman" w:eastAsia="Calibri" w:hAnsi="Times New Roman"/>
          <w:b/>
          <w:color w:val="FF0000"/>
          <w:lang w:val="en-US"/>
        </w:rPr>
        <w:t>perlu</w:t>
      </w:r>
      <w:proofErr w:type="spellEnd"/>
      <w:r>
        <w:rPr>
          <w:rFonts w:ascii="Times New Roman" w:eastAsia="Calibri" w:hAnsi="Times New Roman"/>
          <w:b/>
          <w:color w:val="FF0000"/>
          <w:lang w:val="en-US"/>
        </w:rPr>
        <w:t xml:space="preserve"> </w:t>
      </w:r>
      <w:proofErr w:type="spellStart"/>
      <w:r>
        <w:rPr>
          <w:rFonts w:ascii="Times New Roman" w:eastAsia="Calibri" w:hAnsi="Times New Roman"/>
          <w:b/>
          <w:color w:val="FF0000"/>
          <w:lang w:val="en-US"/>
        </w:rPr>
        <w:t>dirombak</w:t>
      </w:r>
      <w:proofErr w:type="spellEnd"/>
      <w:r>
        <w:rPr>
          <w:rFonts w:ascii="Times New Roman" w:eastAsia="Calibri" w:hAnsi="Times New Roman"/>
          <w:b/>
          <w:color w:val="FF0000"/>
          <w:lang w:val="en-US"/>
        </w:rPr>
        <w:t xml:space="preserve"> </w:t>
      </w:r>
      <w:proofErr w:type="spellStart"/>
      <w:r>
        <w:rPr>
          <w:rFonts w:ascii="Times New Roman" w:eastAsia="Calibri" w:hAnsi="Times New Roman"/>
          <w:b/>
          <w:color w:val="FF0000"/>
          <w:lang w:val="en-US"/>
        </w:rPr>
        <w:t>secara</w:t>
      </w:r>
      <w:proofErr w:type="spellEnd"/>
      <w:r>
        <w:rPr>
          <w:rFonts w:ascii="Times New Roman" w:eastAsia="Calibri" w:hAnsi="Times New Roman"/>
          <w:b/>
          <w:color w:val="FF0000"/>
          <w:lang w:val="en-US"/>
        </w:rPr>
        <w:t xml:space="preserve"> total </w:t>
      </w:r>
      <w:proofErr w:type="spellStart"/>
      <w:r>
        <w:rPr>
          <w:rFonts w:ascii="Times New Roman" w:eastAsia="Calibri" w:hAnsi="Times New Roman"/>
          <w:b/>
          <w:color w:val="FF0000"/>
          <w:lang w:val="en-US"/>
        </w:rPr>
        <w:t>karena</w:t>
      </w:r>
      <w:proofErr w:type="spellEnd"/>
      <w:r>
        <w:rPr>
          <w:rFonts w:ascii="Times New Roman" w:eastAsia="Calibri" w:hAnsi="Times New Roman"/>
          <w:b/>
          <w:color w:val="FF0000"/>
          <w:lang w:val="en-US"/>
        </w:rPr>
        <w:t xml:space="preserve"> </w:t>
      </w:r>
      <w:proofErr w:type="spellStart"/>
      <w:r>
        <w:rPr>
          <w:rFonts w:ascii="Times New Roman" w:eastAsia="Calibri" w:hAnsi="Times New Roman"/>
          <w:b/>
          <w:color w:val="FF0000"/>
          <w:lang w:val="en-US"/>
        </w:rPr>
        <w:t>tidak</w:t>
      </w:r>
      <w:proofErr w:type="spellEnd"/>
      <w:r>
        <w:rPr>
          <w:rFonts w:ascii="Times New Roman" w:eastAsia="Calibri" w:hAnsi="Times New Roman"/>
          <w:b/>
          <w:color w:val="FF0000"/>
          <w:lang w:val="en-US"/>
        </w:rPr>
        <w:t xml:space="preserve"> </w:t>
      </w:r>
      <w:proofErr w:type="spellStart"/>
      <w:r>
        <w:rPr>
          <w:rFonts w:ascii="Times New Roman" w:eastAsia="Calibri" w:hAnsi="Times New Roman"/>
          <w:b/>
          <w:color w:val="FF0000"/>
          <w:lang w:val="en-US"/>
        </w:rPr>
        <w:t>ada</w:t>
      </w:r>
      <w:proofErr w:type="spellEnd"/>
      <w:r>
        <w:rPr>
          <w:rFonts w:ascii="Times New Roman" w:eastAsia="Calibri" w:hAnsi="Times New Roman"/>
          <w:b/>
          <w:color w:val="FF0000"/>
          <w:lang w:val="en-US"/>
        </w:rPr>
        <w:t xml:space="preserve"> </w:t>
      </w:r>
      <w:proofErr w:type="spellStart"/>
      <w:r>
        <w:rPr>
          <w:rFonts w:ascii="Times New Roman" w:eastAsia="Calibri" w:hAnsi="Times New Roman"/>
          <w:b/>
          <w:color w:val="FF0000"/>
          <w:lang w:val="en-US"/>
        </w:rPr>
        <w:t>bagian</w:t>
      </w:r>
      <w:proofErr w:type="spellEnd"/>
      <w:r>
        <w:rPr>
          <w:rFonts w:ascii="Times New Roman" w:eastAsia="Calibri" w:hAnsi="Times New Roman"/>
          <w:b/>
          <w:color w:val="FF0000"/>
          <w:lang w:val="en-US"/>
        </w:rPr>
        <w:t xml:space="preserve"> </w:t>
      </w:r>
      <w:proofErr w:type="spellStart"/>
      <w:r>
        <w:rPr>
          <w:rFonts w:ascii="Times New Roman" w:eastAsia="Calibri" w:hAnsi="Times New Roman"/>
          <w:b/>
          <w:color w:val="FF0000"/>
          <w:lang w:val="en-US"/>
        </w:rPr>
        <w:t>korelasi</w:t>
      </w:r>
      <w:proofErr w:type="spellEnd"/>
      <w:r>
        <w:rPr>
          <w:rFonts w:ascii="Times New Roman" w:eastAsia="Calibri" w:hAnsi="Times New Roman"/>
          <w:b/>
          <w:color w:val="FF0000"/>
          <w:lang w:val="en-US"/>
        </w:rPr>
        <w:t xml:space="preserve"> </w:t>
      </w:r>
      <w:proofErr w:type="spellStart"/>
      <w:r>
        <w:rPr>
          <w:rFonts w:ascii="Times New Roman" w:eastAsia="Calibri" w:hAnsi="Times New Roman"/>
          <w:b/>
          <w:color w:val="FF0000"/>
          <w:lang w:val="en-US"/>
        </w:rPr>
        <w:t>dengan</w:t>
      </w:r>
      <w:proofErr w:type="spellEnd"/>
      <w:r>
        <w:rPr>
          <w:rFonts w:ascii="Times New Roman" w:eastAsia="Calibri" w:hAnsi="Times New Roman"/>
          <w:b/>
          <w:color w:val="FF0000"/>
          <w:lang w:val="en-US"/>
        </w:rPr>
        <w:t xml:space="preserve"> music film Amadeus; </w:t>
      </w:r>
    </w:p>
    <w:p w14:paraId="128BFE9F" w14:textId="68CB72C1" w:rsidR="000811EF" w:rsidRPr="004B53B2" w:rsidRDefault="000811EF" w:rsidP="000811EF">
      <w:pPr>
        <w:pStyle w:val="ListParagraph"/>
        <w:numPr>
          <w:ilvl w:val="0"/>
          <w:numId w:val="1"/>
        </w:numPr>
        <w:rPr>
          <w:rFonts w:ascii="Times New Roman" w:eastAsia="Calibri" w:hAnsi="Times New Roman"/>
          <w:b/>
          <w:color w:val="FF0000"/>
          <w:lang w:val="en-US"/>
        </w:rPr>
      </w:pPr>
      <w:proofErr w:type="spellStart"/>
      <w:r w:rsidRPr="004B53B2">
        <w:rPr>
          <w:rFonts w:ascii="Times New Roman" w:eastAsia="Calibri" w:hAnsi="Times New Roman"/>
          <w:b/>
          <w:color w:val="FF0000"/>
          <w:lang w:val="en-US"/>
        </w:rPr>
        <w:t>Artikel</w:t>
      </w:r>
      <w:proofErr w:type="spellEnd"/>
      <w:r w:rsidRPr="004B53B2">
        <w:rPr>
          <w:rFonts w:ascii="Times New Roman" w:eastAsia="Calibri" w:hAnsi="Times New Roman"/>
          <w:b/>
          <w:color w:val="FF0000"/>
          <w:lang w:val="en-US"/>
        </w:rPr>
        <w:t xml:space="preserve"> </w:t>
      </w:r>
      <w:proofErr w:type="spellStart"/>
      <w:r w:rsidRPr="004B53B2">
        <w:rPr>
          <w:rFonts w:ascii="Times New Roman" w:eastAsia="Calibri" w:hAnsi="Times New Roman"/>
          <w:b/>
          <w:color w:val="FF0000"/>
          <w:lang w:val="en-US"/>
        </w:rPr>
        <w:t>belum</w:t>
      </w:r>
      <w:proofErr w:type="spellEnd"/>
      <w:r w:rsidRPr="004B53B2">
        <w:rPr>
          <w:rFonts w:ascii="Times New Roman" w:eastAsia="Calibri" w:hAnsi="Times New Roman"/>
          <w:b/>
          <w:color w:val="FF0000"/>
          <w:lang w:val="en-US"/>
        </w:rPr>
        <w:t xml:space="preserve"> </w:t>
      </w:r>
      <w:proofErr w:type="spellStart"/>
      <w:r w:rsidRPr="004B53B2">
        <w:rPr>
          <w:rFonts w:ascii="Times New Roman" w:eastAsia="Calibri" w:hAnsi="Times New Roman"/>
          <w:b/>
          <w:color w:val="FF0000"/>
          <w:lang w:val="en-US"/>
        </w:rPr>
        <w:t>mengacu</w:t>
      </w:r>
      <w:proofErr w:type="spellEnd"/>
      <w:r w:rsidRPr="004B53B2">
        <w:rPr>
          <w:rFonts w:ascii="Times New Roman" w:eastAsia="Calibri" w:hAnsi="Times New Roman"/>
          <w:b/>
          <w:color w:val="FF0000"/>
          <w:lang w:val="en-US"/>
        </w:rPr>
        <w:t xml:space="preserve"> </w:t>
      </w:r>
      <w:proofErr w:type="spellStart"/>
      <w:r w:rsidRPr="004B53B2">
        <w:rPr>
          <w:rFonts w:ascii="Times New Roman" w:eastAsia="Calibri" w:hAnsi="Times New Roman"/>
          <w:b/>
          <w:color w:val="FF0000"/>
          <w:lang w:val="en-US"/>
        </w:rPr>
        <w:t>pada</w:t>
      </w:r>
      <w:proofErr w:type="spellEnd"/>
      <w:r w:rsidRPr="004B53B2">
        <w:rPr>
          <w:rFonts w:ascii="Times New Roman" w:eastAsia="Calibri" w:hAnsi="Times New Roman"/>
          <w:b/>
          <w:color w:val="FF0000"/>
          <w:lang w:val="en-US"/>
        </w:rPr>
        <w:t xml:space="preserve"> template </w:t>
      </w:r>
      <w:proofErr w:type="spellStart"/>
      <w:r w:rsidRPr="004B53B2">
        <w:rPr>
          <w:rFonts w:ascii="Times New Roman" w:eastAsia="Calibri" w:hAnsi="Times New Roman"/>
          <w:b/>
          <w:color w:val="FF0000"/>
          <w:lang w:val="en-US"/>
        </w:rPr>
        <w:t>dan</w:t>
      </w:r>
      <w:proofErr w:type="spellEnd"/>
      <w:r w:rsidRPr="004B53B2">
        <w:rPr>
          <w:rFonts w:ascii="Times New Roman" w:eastAsia="Calibri" w:hAnsi="Times New Roman"/>
          <w:b/>
          <w:color w:val="FF0000"/>
          <w:lang w:val="en-US"/>
        </w:rPr>
        <w:t xml:space="preserve"> </w:t>
      </w:r>
      <w:proofErr w:type="spellStart"/>
      <w:r w:rsidRPr="004B53B2">
        <w:rPr>
          <w:rFonts w:ascii="Times New Roman" w:eastAsia="Calibri" w:hAnsi="Times New Roman"/>
          <w:b/>
          <w:color w:val="FF0000"/>
          <w:lang w:val="en-US"/>
        </w:rPr>
        <w:t>gaya</w:t>
      </w:r>
      <w:proofErr w:type="spellEnd"/>
      <w:r w:rsidRPr="004B53B2">
        <w:rPr>
          <w:rFonts w:ascii="Times New Roman" w:eastAsia="Calibri" w:hAnsi="Times New Roman"/>
          <w:b/>
          <w:color w:val="FF0000"/>
          <w:lang w:val="en-US"/>
        </w:rPr>
        <w:t xml:space="preserve"> </w:t>
      </w:r>
      <w:proofErr w:type="spellStart"/>
      <w:r w:rsidRPr="004B53B2">
        <w:rPr>
          <w:rFonts w:ascii="Times New Roman" w:eastAsia="Calibri" w:hAnsi="Times New Roman"/>
          <w:b/>
          <w:color w:val="FF0000"/>
          <w:lang w:val="en-US"/>
        </w:rPr>
        <w:t>selingkung</w:t>
      </w:r>
      <w:proofErr w:type="spellEnd"/>
      <w:r w:rsidRPr="004B53B2">
        <w:rPr>
          <w:rFonts w:ascii="Times New Roman" w:eastAsia="Calibri" w:hAnsi="Times New Roman"/>
          <w:b/>
          <w:color w:val="FF0000"/>
          <w:lang w:val="en-US"/>
        </w:rPr>
        <w:t xml:space="preserve"> </w:t>
      </w:r>
      <w:proofErr w:type="spellStart"/>
      <w:r w:rsidRPr="004B53B2">
        <w:rPr>
          <w:rFonts w:ascii="Times New Roman" w:eastAsia="Calibri" w:hAnsi="Times New Roman"/>
          <w:b/>
          <w:color w:val="FF0000"/>
          <w:lang w:val="en-US"/>
        </w:rPr>
        <w:t>jurnal</w:t>
      </w:r>
      <w:proofErr w:type="spellEnd"/>
      <w:r w:rsidRPr="004B53B2">
        <w:rPr>
          <w:rFonts w:ascii="Times New Roman" w:eastAsia="Calibri" w:hAnsi="Times New Roman"/>
          <w:b/>
          <w:color w:val="FF0000"/>
          <w:lang w:val="en-US"/>
        </w:rPr>
        <w:t xml:space="preserve"> </w:t>
      </w:r>
      <w:proofErr w:type="spellStart"/>
      <w:r w:rsidRPr="004B53B2">
        <w:rPr>
          <w:rFonts w:ascii="Times New Roman" w:eastAsia="Calibri" w:hAnsi="Times New Roman"/>
          <w:b/>
          <w:color w:val="FF0000"/>
          <w:lang w:val="en-US"/>
        </w:rPr>
        <w:t>Resital</w:t>
      </w:r>
      <w:proofErr w:type="spellEnd"/>
      <w:r w:rsidR="004B53B2" w:rsidRPr="004B53B2">
        <w:rPr>
          <w:rFonts w:ascii="Times New Roman" w:eastAsia="Calibri" w:hAnsi="Times New Roman"/>
          <w:b/>
          <w:color w:val="FF0000"/>
          <w:lang w:val="en-US"/>
        </w:rPr>
        <w:t>;</w:t>
      </w:r>
    </w:p>
    <w:p w14:paraId="42717FBA" w14:textId="5B6898F6" w:rsidR="000811EF" w:rsidRPr="004B53B2" w:rsidRDefault="000811EF" w:rsidP="000811EF">
      <w:pPr>
        <w:pStyle w:val="ListParagraph"/>
        <w:numPr>
          <w:ilvl w:val="0"/>
          <w:numId w:val="1"/>
        </w:numPr>
        <w:rPr>
          <w:rFonts w:ascii="Times New Roman" w:eastAsia="Calibri" w:hAnsi="Times New Roman"/>
          <w:b/>
          <w:color w:val="FF0000"/>
          <w:lang w:val="en-US"/>
        </w:rPr>
      </w:pPr>
      <w:proofErr w:type="spellStart"/>
      <w:r w:rsidRPr="004B53B2">
        <w:rPr>
          <w:rFonts w:ascii="Times New Roman" w:eastAsia="Calibri" w:hAnsi="Times New Roman"/>
          <w:b/>
          <w:color w:val="FF0000"/>
          <w:lang w:val="en-US"/>
        </w:rPr>
        <w:t>Artikel</w:t>
      </w:r>
      <w:proofErr w:type="spellEnd"/>
      <w:r w:rsidRPr="004B53B2">
        <w:rPr>
          <w:rFonts w:ascii="Times New Roman" w:eastAsia="Calibri" w:hAnsi="Times New Roman"/>
          <w:b/>
          <w:color w:val="FF0000"/>
          <w:lang w:val="en-US"/>
        </w:rPr>
        <w:t xml:space="preserve"> </w:t>
      </w:r>
      <w:proofErr w:type="spellStart"/>
      <w:r w:rsidRPr="004B53B2">
        <w:rPr>
          <w:rFonts w:ascii="Times New Roman" w:eastAsia="Calibri" w:hAnsi="Times New Roman"/>
          <w:b/>
          <w:color w:val="FF0000"/>
          <w:lang w:val="en-US"/>
        </w:rPr>
        <w:t>belum</w:t>
      </w:r>
      <w:proofErr w:type="spellEnd"/>
      <w:r w:rsidRPr="004B53B2">
        <w:rPr>
          <w:rFonts w:ascii="Times New Roman" w:eastAsia="Calibri" w:hAnsi="Times New Roman"/>
          <w:b/>
          <w:color w:val="FF0000"/>
          <w:lang w:val="en-US"/>
        </w:rPr>
        <w:t xml:space="preserve"> </w:t>
      </w:r>
      <w:proofErr w:type="spellStart"/>
      <w:r w:rsidRPr="004B53B2">
        <w:rPr>
          <w:rFonts w:ascii="Times New Roman" w:eastAsia="Calibri" w:hAnsi="Times New Roman"/>
          <w:b/>
          <w:color w:val="FF0000"/>
          <w:lang w:val="en-US"/>
        </w:rPr>
        <w:t>sesuai</w:t>
      </w:r>
      <w:proofErr w:type="spellEnd"/>
      <w:r w:rsidRPr="004B53B2">
        <w:rPr>
          <w:rFonts w:ascii="Times New Roman" w:eastAsia="Calibri" w:hAnsi="Times New Roman"/>
          <w:b/>
          <w:color w:val="FF0000"/>
          <w:lang w:val="en-US"/>
        </w:rPr>
        <w:t xml:space="preserve"> </w:t>
      </w:r>
      <w:proofErr w:type="spellStart"/>
      <w:r w:rsidRPr="004B53B2">
        <w:rPr>
          <w:rFonts w:ascii="Times New Roman" w:eastAsia="Calibri" w:hAnsi="Times New Roman"/>
          <w:b/>
          <w:color w:val="FF0000"/>
          <w:lang w:val="en-US"/>
        </w:rPr>
        <w:t>syarat</w:t>
      </w:r>
      <w:proofErr w:type="spellEnd"/>
      <w:r w:rsidRPr="004B53B2">
        <w:rPr>
          <w:rFonts w:ascii="Times New Roman" w:eastAsia="Calibri" w:hAnsi="Times New Roman"/>
          <w:b/>
          <w:color w:val="FF0000"/>
          <w:lang w:val="en-US"/>
        </w:rPr>
        <w:t xml:space="preserve"> administrati</w:t>
      </w:r>
      <w:r w:rsidR="008130A6">
        <w:rPr>
          <w:rFonts w:ascii="Times New Roman" w:eastAsia="Calibri" w:hAnsi="Times New Roman"/>
          <w:b/>
          <w:color w:val="FF0000"/>
          <w:lang w:val="en-US"/>
        </w:rPr>
        <w:t>v</w:t>
      </w:r>
      <w:r w:rsidRPr="004B53B2">
        <w:rPr>
          <w:rFonts w:ascii="Times New Roman" w:eastAsia="Calibri" w:hAnsi="Times New Roman"/>
          <w:b/>
          <w:color w:val="FF0000"/>
          <w:lang w:val="en-US"/>
        </w:rPr>
        <w:t xml:space="preserve">e </w:t>
      </w:r>
      <w:proofErr w:type="spellStart"/>
      <w:r w:rsidRPr="004B53B2">
        <w:rPr>
          <w:rFonts w:ascii="Times New Roman" w:eastAsia="Calibri" w:hAnsi="Times New Roman"/>
          <w:b/>
          <w:color w:val="FF0000"/>
          <w:lang w:val="en-US"/>
        </w:rPr>
        <w:t>jurnal</w:t>
      </w:r>
      <w:proofErr w:type="spellEnd"/>
      <w:r w:rsidRPr="004B53B2">
        <w:rPr>
          <w:rFonts w:ascii="Times New Roman" w:eastAsia="Calibri" w:hAnsi="Times New Roman"/>
          <w:b/>
          <w:color w:val="FF0000"/>
          <w:lang w:val="en-US"/>
        </w:rPr>
        <w:t xml:space="preserve"> </w:t>
      </w:r>
      <w:proofErr w:type="spellStart"/>
      <w:r w:rsidRPr="004B53B2">
        <w:rPr>
          <w:rFonts w:ascii="Times New Roman" w:eastAsia="Calibri" w:hAnsi="Times New Roman"/>
          <w:b/>
          <w:color w:val="FF0000"/>
          <w:lang w:val="en-US"/>
        </w:rPr>
        <w:t>Resital</w:t>
      </w:r>
      <w:proofErr w:type="spellEnd"/>
      <w:r w:rsidRPr="004B53B2">
        <w:rPr>
          <w:rFonts w:ascii="Times New Roman" w:eastAsia="Calibri" w:hAnsi="Times New Roman"/>
          <w:b/>
          <w:color w:val="FF0000"/>
          <w:lang w:val="en-US"/>
        </w:rPr>
        <w:t xml:space="preserve"> </w:t>
      </w:r>
      <w:proofErr w:type="spellStart"/>
      <w:r w:rsidRPr="004B53B2">
        <w:rPr>
          <w:rFonts w:ascii="Times New Roman" w:eastAsia="Calibri" w:hAnsi="Times New Roman"/>
          <w:b/>
          <w:color w:val="FF0000"/>
          <w:lang w:val="en-US"/>
        </w:rPr>
        <w:t>yaitu</w:t>
      </w:r>
      <w:proofErr w:type="spellEnd"/>
      <w:r w:rsidRPr="004B53B2">
        <w:rPr>
          <w:rFonts w:ascii="Times New Roman" w:eastAsia="Calibri" w:hAnsi="Times New Roman"/>
          <w:b/>
          <w:color w:val="FF0000"/>
          <w:lang w:val="en-US"/>
        </w:rPr>
        <w:t xml:space="preserve"> minimal 5000 kata, </w:t>
      </w:r>
      <w:proofErr w:type="spellStart"/>
      <w:r w:rsidRPr="004B53B2">
        <w:rPr>
          <w:rFonts w:ascii="Times New Roman" w:eastAsia="Calibri" w:hAnsi="Times New Roman"/>
          <w:b/>
          <w:color w:val="FF0000"/>
          <w:lang w:val="en-US"/>
        </w:rPr>
        <w:t>sekarang</w:t>
      </w:r>
      <w:proofErr w:type="spellEnd"/>
      <w:r w:rsidRPr="004B53B2">
        <w:rPr>
          <w:rFonts w:ascii="Times New Roman" w:eastAsia="Calibri" w:hAnsi="Times New Roman"/>
          <w:b/>
          <w:color w:val="FF0000"/>
          <w:lang w:val="en-US"/>
        </w:rPr>
        <w:t xml:space="preserve"> </w:t>
      </w:r>
      <w:proofErr w:type="spellStart"/>
      <w:r w:rsidRPr="004B53B2">
        <w:rPr>
          <w:rFonts w:ascii="Times New Roman" w:eastAsia="Calibri" w:hAnsi="Times New Roman"/>
          <w:b/>
          <w:color w:val="FF0000"/>
          <w:lang w:val="en-US"/>
        </w:rPr>
        <w:t>baru</w:t>
      </w:r>
      <w:proofErr w:type="spellEnd"/>
      <w:r w:rsidRPr="004B53B2">
        <w:rPr>
          <w:rFonts w:ascii="Times New Roman" w:eastAsia="Calibri" w:hAnsi="Times New Roman"/>
          <w:b/>
          <w:color w:val="FF0000"/>
          <w:lang w:val="en-US"/>
        </w:rPr>
        <w:t xml:space="preserve"> </w:t>
      </w:r>
      <w:proofErr w:type="spellStart"/>
      <w:r w:rsidRPr="004B53B2">
        <w:rPr>
          <w:rFonts w:ascii="Times New Roman" w:eastAsia="Calibri" w:hAnsi="Times New Roman"/>
          <w:b/>
          <w:color w:val="FF0000"/>
          <w:lang w:val="en-US"/>
        </w:rPr>
        <w:t>berada</w:t>
      </w:r>
      <w:proofErr w:type="spellEnd"/>
      <w:r w:rsidRPr="004B53B2">
        <w:rPr>
          <w:rFonts w:ascii="Times New Roman" w:eastAsia="Calibri" w:hAnsi="Times New Roman"/>
          <w:b/>
          <w:color w:val="FF0000"/>
          <w:lang w:val="en-US"/>
        </w:rPr>
        <w:t xml:space="preserve"> di 2500 kata </w:t>
      </w:r>
      <w:proofErr w:type="spellStart"/>
      <w:r w:rsidRPr="004B53B2">
        <w:rPr>
          <w:rFonts w:ascii="Times New Roman" w:eastAsia="Calibri" w:hAnsi="Times New Roman"/>
          <w:b/>
          <w:color w:val="FF0000"/>
          <w:lang w:val="en-US"/>
        </w:rPr>
        <w:t>masih</w:t>
      </w:r>
      <w:proofErr w:type="spellEnd"/>
      <w:r w:rsidRPr="004B53B2">
        <w:rPr>
          <w:rFonts w:ascii="Times New Roman" w:eastAsia="Calibri" w:hAnsi="Times New Roman"/>
          <w:b/>
          <w:color w:val="FF0000"/>
          <w:lang w:val="en-US"/>
        </w:rPr>
        <w:t xml:space="preserve"> </w:t>
      </w:r>
      <w:proofErr w:type="spellStart"/>
      <w:r w:rsidRPr="004B53B2">
        <w:rPr>
          <w:rFonts w:ascii="Times New Roman" w:eastAsia="Calibri" w:hAnsi="Times New Roman"/>
          <w:b/>
          <w:color w:val="FF0000"/>
          <w:lang w:val="en-US"/>
        </w:rPr>
        <w:t>sangat</w:t>
      </w:r>
      <w:proofErr w:type="spellEnd"/>
      <w:r w:rsidRPr="004B53B2">
        <w:rPr>
          <w:rFonts w:ascii="Times New Roman" w:eastAsia="Calibri" w:hAnsi="Times New Roman"/>
          <w:b/>
          <w:color w:val="FF0000"/>
          <w:lang w:val="en-US"/>
        </w:rPr>
        <w:t xml:space="preserve"> </w:t>
      </w:r>
      <w:proofErr w:type="spellStart"/>
      <w:r w:rsidRPr="004B53B2">
        <w:rPr>
          <w:rFonts w:ascii="Times New Roman" w:eastAsia="Calibri" w:hAnsi="Times New Roman"/>
          <w:b/>
          <w:color w:val="FF0000"/>
          <w:lang w:val="en-US"/>
        </w:rPr>
        <w:t>kurang</w:t>
      </w:r>
      <w:proofErr w:type="spellEnd"/>
      <w:r w:rsidR="004B53B2" w:rsidRPr="004B53B2">
        <w:rPr>
          <w:rFonts w:ascii="Times New Roman" w:eastAsia="Calibri" w:hAnsi="Times New Roman"/>
          <w:b/>
          <w:color w:val="FF0000"/>
          <w:lang w:val="en-US"/>
        </w:rPr>
        <w:t>;</w:t>
      </w:r>
    </w:p>
    <w:p w14:paraId="5FAB4872" w14:textId="0D6DB0C5" w:rsidR="000811EF" w:rsidRPr="004B53B2" w:rsidRDefault="000811EF" w:rsidP="000811EF">
      <w:pPr>
        <w:pStyle w:val="ListParagraph"/>
        <w:numPr>
          <w:ilvl w:val="0"/>
          <w:numId w:val="1"/>
        </w:numPr>
        <w:rPr>
          <w:rFonts w:ascii="Times New Roman" w:eastAsia="Calibri" w:hAnsi="Times New Roman"/>
          <w:b/>
          <w:color w:val="FF0000"/>
          <w:lang w:val="en-US"/>
        </w:rPr>
      </w:pPr>
      <w:proofErr w:type="spellStart"/>
      <w:r w:rsidRPr="004B53B2">
        <w:rPr>
          <w:rFonts w:ascii="Times New Roman" w:eastAsia="Calibri" w:hAnsi="Times New Roman"/>
          <w:b/>
          <w:color w:val="FF0000"/>
          <w:lang w:val="en-US"/>
        </w:rPr>
        <w:t>Kepustakaan</w:t>
      </w:r>
      <w:proofErr w:type="spellEnd"/>
      <w:r w:rsidRPr="004B53B2">
        <w:rPr>
          <w:rFonts w:ascii="Times New Roman" w:eastAsia="Calibri" w:hAnsi="Times New Roman"/>
          <w:b/>
          <w:color w:val="FF0000"/>
          <w:lang w:val="en-US"/>
        </w:rPr>
        <w:t xml:space="preserve"> </w:t>
      </w:r>
      <w:proofErr w:type="spellStart"/>
      <w:r w:rsidRPr="004B53B2">
        <w:rPr>
          <w:rFonts w:ascii="Times New Roman" w:eastAsia="Calibri" w:hAnsi="Times New Roman"/>
          <w:b/>
          <w:color w:val="FF0000"/>
          <w:lang w:val="en-US"/>
        </w:rPr>
        <w:t>belum</w:t>
      </w:r>
      <w:proofErr w:type="spellEnd"/>
      <w:r w:rsidRPr="004B53B2">
        <w:rPr>
          <w:rFonts w:ascii="Times New Roman" w:eastAsia="Calibri" w:hAnsi="Times New Roman"/>
          <w:b/>
          <w:color w:val="FF0000"/>
          <w:lang w:val="en-US"/>
        </w:rPr>
        <w:t xml:space="preserve"> </w:t>
      </w:r>
      <w:proofErr w:type="spellStart"/>
      <w:r w:rsidRPr="004B53B2">
        <w:rPr>
          <w:rFonts w:ascii="Times New Roman" w:eastAsia="Calibri" w:hAnsi="Times New Roman"/>
          <w:b/>
          <w:color w:val="FF0000"/>
          <w:lang w:val="en-US"/>
        </w:rPr>
        <w:t>memadai</w:t>
      </w:r>
      <w:proofErr w:type="spellEnd"/>
      <w:r w:rsidRPr="004B53B2">
        <w:rPr>
          <w:rFonts w:ascii="Times New Roman" w:eastAsia="Calibri" w:hAnsi="Times New Roman"/>
          <w:b/>
          <w:color w:val="FF0000"/>
          <w:lang w:val="en-US"/>
        </w:rPr>
        <w:t xml:space="preserve">, minimal 25 </w:t>
      </w:r>
      <w:proofErr w:type="spellStart"/>
      <w:r w:rsidRPr="004B53B2">
        <w:rPr>
          <w:rFonts w:ascii="Times New Roman" w:eastAsia="Calibri" w:hAnsi="Times New Roman"/>
          <w:b/>
          <w:color w:val="FF0000"/>
          <w:lang w:val="en-US"/>
        </w:rPr>
        <w:t>buah</w:t>
      </w:r>
      <w:proofErr w:type="spellEnd"/>
      <w:r w:rsidRPr="004B53B2">
        <w:rPr>
          <w:rFonts w:ascii="Times New Roman" w:eastAsia="Calibri" w:hAnsi="Times New Roman"/>
          <w:b/>
          <w:color w:val="FF0000"/>
          <w:lang w:val="en-US"/>
        </w:rPr>
        <w:t xml:space="preserve"> </w:t>
      </w:r>
      <w:proofErr w:type="spellStart"/>
      <w:r w:rsidRPr="004B53B2">
        <w:rPr>
          <w:rFonts w:ascii="Times New Roman" w:eastAsia="Calibri" w:hAnsi="Times New Roman"/>
          <w:b/>
          <w:color w:val="FF0000"/>
          <w:lang w:val="en-US"/>
        </w:rPr>
        <w:t>terdiri</w:t>
      </w:r>
      <w:proofErr w:type="spellEnd"/>
      <w:r w:rsidRPr="004B53B2">
        <w:rPr>
          <w:rFonts w:ascii="Times New Roman" w:eastAsia="Calibri" w:hAnsi="Times New Roman"/>
          <w:b/>
          <w:color w:val="FF0000"/>
          <w:lang w:val="en-US"/>
        </w:rPr>
        <w:t xml:space="preserve"> </w:t>
      </w:r>
      <w:proofErr w:type="spellStart"/>
      <w:r w:rsidRPr="004B53B2">
        <w:rPr>
          <w:rFonts w:ascii="Times New Roman" w:eastAsia="Calibri" w:hAnsi="Times New Roman"/>
          <w:b/>
          <w:color w:val="FF0000"/>
          <w:lang w:val="en-US"/>
        </w:rPr>
        <w:t>dari</w:t>
      </w:r>
      <w:proofErr w:type="spellEnd"/>
      <w:r w:rsidRPr="004B53B2">
        <w:rPr>
          <w:rFonts w:ascii="Times New Roman" w:eastAsia="Calibri" w:hAnsi="Times New Roman"/>
          <w:b/>
          <w:color w:val="FF0000"/>
          <w:lang w:val="en-US"/>
        </w:rPr>
        <w:t xml:space="preserve"> </w:t>
      </w:r>
      <w:proofErr w:type="spellStart"/>
      <w:r w:rsidRPr="004B53B2">
        <w:rPr>
          <w:rFonts w:ascii="Times New Roman" w:eastAsia="Calibri" w:hAnsi="Times New Roman"/>
          <w:b/>
          <w:color w:val="FF0000"/>
          <w:lang w:val="en-US"/>
        </w:rPr>
        <w:t>jurnal</w:t>
      </w:r>
      <w:proofErr w:type="spellEnd"/>
      <w:r w:rsidRPr="004B53B2">
        <w:rPr>
          <w:rFonts w:ascii="Times New Roman" w:eastAsia="Calibri" w:hAnsi="Times New Roman"/>
          <w:b/>
          <w:color w:val="FF0000"/>
          <w:lang w:val="en-US"/>
        </w:rPr>
        <w:t xml:space="preserve"> update 5 </w:t>
      </w:r>
      <w:proofErr w:type="spellStart"/>
      <w:r w:rsidRPr="004B53B2">
        <w:rPr>
          <w:rFonts w:ascii="Times New Roman" w:eastAsia="Calibri" w:hAnsi="Times New Roman"/>
          <w:b/>
          <w:color w:val="FF0000"/>
          <w:lang w:val="en-US"/>
        </w:rPr>
        <w:t>tahun</w:t>
      </w:r>
      <w:proofErr w:type="spellEnd"/>
      <w:r w:rsidRPr="004B53B2">
        <w:rPr>
          <w:rFonts w:ascii="Times New Roman" w:eastAsia="Calibri" w:hAnsi="Times New Roman"/>
          <w:b/>
          <w:color w:val="FF0000"/>
          <w:lang w:val="en-US"/>
        </w:rPr>
        <w:t xml:space="preserve"> </w:t>
      </w:r>
      <w:proofErr w:type="spellStart"/>
      <w:r w:rsidRPr="004B53B2">
        <w:rPr>
          <w:rFonts w:ascii="Times New Roman" w:eastAsia="Calibri" w:hAnsi="Times New Roman"/>
          <w:b/>
          <w:color w:val="FF0000"/>
          <w:lang w:val="en-US"/>
        </w:rPr>
        <w:t>terakhir</w:t>
      </w:r>
      <w:proofErr w:type="spellEnd"/>
      <w:r w:rsidRPr="004B53B2">
        <w:rPr>
          <w:rFonts w:ascii="Times New Roman" w:eastAsia="Calibri" w:hAnsi="Times New Roman"/>
          <w:b/>
          <w:color w:val="FF0000"/>
          <w:lang w:val="en-US"/>
        </w:rPr>
        <w:t xml:space="preserve">, </w:t>
      </w:r>
      <w:proofErr w:type="spellStart"/>
      <w:r w:rsidRPr="004B53B2">
        <w:rPr>
          <w:rFonts w:ascii="Times New Roman" w:eastAsia="Calibri" w:hAnsi="Times New Roman"/>
          <w:b/>
          <w:color w:val="FF0000"/>
          <w:lang w:val="en-US"/>
        </w:rPr>
        <w:t>dua</w:t>
      </w:r>
      <w:proofErr w:type="spellEnd"/>
      <w:r w:rsidRPr="004B53B2">
        <w:rPr>
          <w:rFonts w:ascii="Times New Roman" w:eastAsia="Calibri" w:hAnsi="Times New Roman"/>
          <w:b/>
          <w:color w:val="FF0000"/>
          <w:lang w:val="en-US"/>
        </w:rPr>
        <w:t xml:space="preserve"> </w:t>
      </w:r>
      <w:proofErr w:type="spellStart"/>
      <w:r w:rsidRPr="004B53B2">
        <w:rPr>
          <w:rFonts w:ascii="Times New Roman" w:eastAsia="Calibri" w:hAnsi="Times New Roman"/>
          <w:b/>
          <w:color w:val="FF0000"/>
          <w:lang w:val="en-US"/>
        </w:rPr>
        <w:t>diantaranya</w:t>
      </w:r>
      <w:proofErr w:type="spellEnd"/>
      <w:r w:rsidRPr="004B53B2">
        <w:rPr>
          <w:rFonts w:ascii="Times New Roman" w:eastAsia="Calibri" w:hAnsi="Times New Roman"/>
          <w:b/>
          <w:color w:val="FF0000"/>
          <w:lang w:val="en-US"/>
        </w:rPr>
        <w:t xml:space="preserve"> 2 </w:t>
      </w:r>
      <w:proofErr w:type="spellStart"/>
      <w:r w:rsidRPr="004B53B2">
        <w:rPr>
          <w:rFonts w:ascii="Times New Roman" w:eastAsia="Calibri" w:hAnsi="Times New Roman"/>
          <w:b/>
          <w:color w:val="FF0000"/>
          <w:lang w:val="en-US"/>
        </w:rPr>
        <w:t>artikel</w:t>
      </w:r>
      <w:proofErr w:type="spellEnd"/>
      <w:r w:rsidRPr="004B53B2">
        <w:rPr>
          <w:rFonts w:ascii="Times New Roman" w:eastAsia="Calibri" w:hAnsi="Times New Roman"/>
          <w:b/>
          <w:color w:val="FF0000"/>
          <w:lang w:val="en-US"/>
        </w:rPr>
        <w:t xml:space="preserve"> </w:t>
      </w:r>
      <w:proofErr w:type="spellStart"/>
      <w:r w:rsidRPr="004B53B2">
        <w:rPr>
          <w:rFonts w:ascii="Times New Roman" w:eastAsia="Calibri" w:hAnsi="Times New Roman"/>
          <w:b/>
          <w:color w:val="FF0000"/>
          <w:lang w:val="en-US"/>
        </w:rPr>
        <w:t>dari</w:t>
      </w:r>
      <w:proofErr w:type="spellEnd"/>
      <w:r w:rsidRPr="004B53B2">
        <w:rPr>
          <w:rFonts w:ascii="Times New Roman" w:eastAsia="Calibri" w:hAnsi="Times New Roman"/>
          <w:b/>
          <w:color w:val="FF0000"/>
          <w:lang w:val="en-US"/>
        </w:rPr>
        <w:t xml:space="preserve"> </w:t>
      </w:r>
      <w:proofErr w:type="spellStart"/>
      <w:r w:rsidRPr="004B53B2">
        <w:rPr>
          <w:rFonts w:ascii="Times New Roman" w:eastAsia="Calibri" w:hAnsi="Times New Roman"/>
          <w:b/>
          <w:color w:val="FF0000"/>
          <w:lang w:val="en-US"/>
        </w:rPr>
        <w:t>jurnal</w:t>
      </w:r>
      <w:proofErr w:type="spellEnd"/>
      <w:r w:rsidRPr="004B53B2">
        <w:rPr>
          <w:rFonts w:ascii="Times New Roman" w:eastAsia="Calibri" w:hAnsi="Times New Roman"/>
          <w:b/>
          <w:color w:val="FF0000"/>
          <w:lang w:val="en-US"/>
        </w:rPr>
        <w:t xml:space="preserve"> </w:t>
      </w:r>
      <w:proofErr w:type="spellStart"/>
      <w:r w:rsidRPr="004B53B2">
        <w:rPr>
          <w:rFonts w:ascii="Times New Roman" w:eastAsia="Calibri" w:hAnsi="Times New Roman"/>
          <w:b/>
          <w:color w:val="FF0000"/>
          <w:lang w:val="en-US"/>
        </w:rPr>
        <w:t>Resital</w:t>
      </w:r>
      <w:proofErr w:type="spellEnd"/>
      <w:r w:rsidR="004B53B2" w:rsidRPr="004B53B2">
        <w:rPr>
          <w:rFonts w:ascii="Times New Roman" w:eastAsia="Calibri" w:hAnsi="Times New Roman"/>
          <w:b/>
          <w:color w:val="FF0000"/>
          <w:lang w:val="en-US"/>
        </w:rPr>
        <w:t xml:space="preserve"> </w:t>
      </w:r>
      <w:proofErr w:type="spellStart"/>
      <w:r w:rsidR="004B53B2" w:rsidRPr="004B53B2">
        <w:rPr>
          <w:rFonts w:ascii="Times New Roman" w:eastAsia="Calibri" w:hAnsi="Times New Roman"/>
          <w:b/>
          <w:color w:val="FF0000"/>
          <w:lang w:val="en-US"/>
        </w:rPr>
        <w:t>dan</w:t>
      </w:r>
      <w:proofErr w:type="spellEnd"/>
      <w:r w:rsidR="004B53B2" w:rsidRPr="004B53B2">
        <w:rPr>
          <w:rFonts w:ascii="Times New Roman" w:eastAsia="Calibri" w:hAnsi="Times New Roman"/>
          <w:b/>
          <w:color w:val="FF0000"/>
          <w:lang w:val="en-US"/>
        </w:rPr>
        <w:t xml:space="preserve"> </w:t>
      </w:r>
      <w:proofErr w:type="spellStart"/>
      <w:r w:rsidR="004B53B2" w:rsidRPr="004B53B2">
        <w:rPr>
          <w:rFonts w:ascii="Times New Roman" w:eastAsia="Calibri" w:hAnsi="Times New Roman"/>
          <w:b/>
          <w:color w:val="FF0000"/>
          <w:lang w:val="en-US"/>
        </w:rPr>
        <w:t>juga</w:t>
      </w:r>
      <w:proofErr w:type="spellEnd"/>
      <w:r w:rsidR="004B53B2" w:rsidRPr="004B53B2">
        <w:rPr>
          <w:rFonts w:ascii="Times New Roman" w:eastAsia="Calibri" w:hAnsi="Times New Roman"/>
          <w:b/>
          <w:color w:val="FF0000"/>
          <w:lang w:val="en-US"/>
        </w:rPr>
        <w:t xml:space="preserve"> </w:t>
      </w:r>
      <w:proofErr w:type="spellStart"/>
      <w:r w:rsidR="004B53B2" w:rsidRPr="004B53B2">
        <w:rPr>
          <w:rFonts w:ascii="Times New Roman" w:eastAsia="Calibri" w:hAnsi="Times New Roman"/>
          <w:b/>
          <w:color w:val="FF0000"/>
          <w:lang w:val="en-US"/>
        </w:rPr>
        <w:t>buku</w:t>
      </w:r>
      <w:proofErr w:type="spellEnd"/>
      <w:r w:rsidR="004B53B2" w:rsidRPr="004B53B2">
        <w:rPr>
          <w:rFonts w:ascii="Times New Roman" w:eastAsia="Calibri" w:hAnsi="Times New Roman"/>
          <w:b/>
          <w:color w:val="FF0000"/>
          <w:lang w:val="en-US"/>
        </w:rPr>
        <w:t>….</w:t>
      </w:r>
      <w:proofErr w:type="spellStart"/>
      <w:r w:rsidR="004B53B2" w:rsidRPr="004B53B2">
        <w:rPr>
          <w:rFonts w:ascii="Times New Roman" w:eastAsia="Calibri" w:hAnsi="Times New Roman"/>
          <w:b/>
          <w:color w:val="FF0000"/>
          <w:lang w:val="en-US"/>
        </w:rPr>
        <w:t>semua</w:t>
      </w:r>
      <w:proofErr w:type="spellEnd"/>
      <w:r w:rsidR="004B53B2" w:rsidRPr="004B53B2">
        <w:rPr>
          <w:rFonts w:ascii="Times New Roman" w:eastAsia="Calibri" w:hAnsi="Times New Roman"/>
          <w:b/>
          <w:color w:val="FF0000"/>
          <w:lang w:val="en-US"/>
        </w:rPr>
        <w:t xml:space="preserve"> </w:t>
      </w:r>
      <w:proofErr w:type="spellStart"/>
      <w:r w:rsidR="004B53B2" w:rsidRPr="004B53B2">
        <w:rPr>
          <w:rFonts w:ascii="Times New Roman" w:eastAsia="Calibri" w:hAnsi="Times New Roman"/>
          <w:b/>
          <w:color w:val="FF0000"/>
          <w:lang w:val="en-US"/>
        </w:rPr>
        <w:t>referensi</w:t>
      </w:r>
      <w:proofErr w:type="spellEnd"/>
      <w:r w:rsidR="004B53B2" w:rsidRPr="004B53B2">
        <w:rPr>
          <w:rFonts w:ascii="Times New Roman" w:eastAsia="Calibri" w:hAnsi="Times New Roman"/>
          <w:b/>
          <w:color w:val="FF0000"/>
          <w:lang w:val="en-US"/>
        </w:rPr>
        <w:t xml:space="preserve"> </w:t>
      </w:r>
      <w:proofErr w:type="spellStart"/>
      <w:r w:rsidR="004B53B2" w:rsidRPr="004B53B2">
        <w:rPr>
          <w:rFonts w:ascii="Times New Roman" w:eastAsia="Calibri" w:hAnsi="Times New Roman"/>
          <w:b/>
          <w:color w:val="FF0000"/>
          <w:lang w:val="en-US"/>
        </w:rPr>
        <w:t>digunakan</w:t>
      </w:r>
      <w:proofErr w:type="spellEnd"/>
      <w:r w:rsidR="004B53B2" w:rsidRPr="004B53B2">
        <w:rPr>
          <w:rFonts w:ascii="Times New Roman" w:eastAsia="Calibri" w:hAnsi="Times New Roman"/>
          <w:b/>
          <w:color w:val="FF0000"/>
          <w:lang w:val="en-US"/>
        </w:rPr>
        <w:t xml:space="preserve"> </w:t>
      </w:r>
      <w:proofErr w:type="spellStart"/>
      <w:r w:rsidR="004B53B2" w:rsidRPr="004B53B2">
        <w:rPr>
          <w:rFonts w:ascii="Times New Roman" w:eastAsia="Calibri" w:hAnsi="Times New Roman"/>
          <w:b/>
          <w:color w:val="FF0000"/>
          <w:lang w:val="en-US"/>
        </w:rPr>
        <w:t>menggunakan</w:t>
      </w:r>
      <w:proofErr w:type="spellEnd"/>
      <w:r w:rsidR="004B53B2" w:rsidRPr="004B53B2">
        <w:rPr>
          <w:rFonts w:ascii="Times New Roman" w:eastAsia="Calibri" w:hAnsi="Times New Roman"/>
          <w:b/>
          <w:color w:val="FF0000"/>
          <w:lang w:val="en-US"/>
        </w:rPr>
        <w:t xml:space="preserve"> </w:t>
      </w:r>
      <w:proofErr w:type="spellStart"/>
      <w:r w:rsidR="004B53B2" w:rsidRPr="004B53B2">
        <w:rPr>
          <w:rFonts w:ascii="Times New Roman" w:eastAsia="Calibri" w:hAnsi="Times New Roman"/>
          <w:b/>
          <w:color w:val="FF0000"/>
          <w:lang w:val="en-US"/>
        </w:rPr>
        <w:t>Mendeley</w:t>
      </w:r>
      <w:proofErr w:type="spellEnd"/>
      <w:r w:rsidR="004B53B2" w:rsidRPr="004B53B2">
        <w:rPr>
          <w:rFonts w:ascii="Times New Roman" w:eastAsia="Calibri" w:hAnsi="Times New Roman"/>
          <w:b/>
          <w:color w:val="FF0000"/>
          <w:lang w:val="en-US"/>
        </w:rPr>
        <w:t xml:space="preserve"> (APA);</w:t>
      </w:r>
    </w:p>
    <w:p w14:paraId="103DD743" w14:textId="56C109CE" w:rsidR="004B53B2" w:rsidRPr="004B53B2" w:rsidRDefault="004B53B2" w:rsidP="000811EF">
      <w:pPr>
        <w:pStyle w:val="ListParagraph"/>
        <w:numPr>
          <w:ilvl w:val="0"/>
          <w:numId w:val="1"/>
        </w:numPr>
        <w:rPr>
          <w:rFonts w:ascii="Times New Roman" w:eastAsia="Calibri" w:hAnsi="Times New Roman"/>
          <w:b/>
          <w:color w:val="FF0000"/>
          <w:lang w:val="en-US"/>
        </w:rPr>
      </w:pPr>
      <w:proofErr w:type="spellStart"/>
      <w:r w:rsidRPr="004B53B2">
        <w:rPr>
          <w:rFonts w:ascii="Times New Roman" w:eastAsia="Calibri" w:hAnsi="Times New Roman"/>
          <w:b/>
          <w:color w:val="FF0000"/>
          <w:lang w:val="en-US"/>
        </w:rPr>
        <w:t>Belum</w:t>
      </w:r>
      <w:proofErr w:type="spellEnd"/>
      <w:r w:rsidRPr="004B53B2">
        <w:rPr>
          <w:rFonts w:ascii="Times New Roman" w:eastAsia="Calibri" w:hAnsi="Times New Roman"/>
          <w:b/>
          <w:color w:val="FF0000"/>
          <w:lang w:val="en-US"/>
        </w:rPr>
        <w:t xml:space="preserve"> </w:t>
      </w:r>
      <w:proofErr w:type="spellStart"/>
      <w:r w:rsidRPr="004B53B2">
        <w:rPr>
          <w:rFonts w:ascii="Times New Roman" w:eastAsia="Calibri" w:hAnsi="Times New Roman"/>
          <w:b/>
          <w:color w:val="FF0000"/>
          <w:lang w:val="en-US"/>
        </w:rPr>
        <w:t>ada</w:t>
      </w:r>
      <w:proofErr w:type="spellEnd"/>
      <w:r w:rsidRPr="004B53B2">
        <w:rPr>
          <w:rFonts w:ascii="Times New Roman" w:eastAsia="Calibri" w:hAnsi="Times New Roman"/>
          <w:b/>
          <w:color w:val="FF0000"/>
          <w:lang w:val="en-US"/>
        </w:rPr>
        <w:t xml:space="preserve"> </w:t>
      </w:r>
      <w:proofErr w:type="spellStart"/>
      <w:r w:rsidRPr="004B53B2">
        <w:rPr>
          <w:rFonts w:ascii="Times New Roman" w:eastAsia="Calibri" w:hAnsi="Times New Roman"/>
          <w:b/>
          <w:color w:val="FF0000"/>
          <w:lang w:val="en-US"/>
        </w:rPr>
        <w:t>sinkronisasi</w:t>
      </w:r>
      <w:proofErr w:type="spellEnd"/>
      <w:r w:rsidRPr="004B53B2">
        <w:rPr>
          <w:rFonts w:ascii="Times New Roman" w:eastAsia="Calibri" w:hAnsi="Times New Roman"/>
          <w:b/>
          <w:color w:val="FF0000"/>
          <w:lang w:val="en-US"/>
        </w:rPr>
        <w:t xml:space="preserve"> </w:t>
      </w:r>
      <w:proofErr w:type="spellStart"/>
      <w:r w:rsidRPr="004B53B2">
        <w:rPr>
          <w:rFonts w:ascii="Times New Roman" w:eastAsia="Calibri" w:hAnsi="Times New Roman"/>
          <w:b/>
          <w:color w:val="FF0000"/>
          <w:lang w:val="en-US"/>
        </w:rPr>
        <w:t>antara</w:t>
      </w:r>
      <w:proofErr w:type="spellEnd"/>
      <w:r w:rsidRPr="004B53B2">
        <w:rPr>
          <w:rFonts w:ascii="Times New Roman" w:eastAsia="Calibri" w:hAnsi="Times New Roman"/>
          <w:b/>
          <w:color w:val="FF0000"/>
          <w:lang w:val="en-US"/>
        </w:rPr>
        <w:t xml:space="preserve"> per </w:t>
      </w:r>
      <w:proofErr w:type="spellStart"/>
      <w:r w:rsidRPr="004B53B2">
        <w:rPr>
          <w:rFonts w:ascii="Times New Roman" w:eastAsia="Calibri" w:hAnsi="Times New Roman"/>
          <w:b/>
          <w:color w:val="FF0000"/>
          <w:lang w:val="en-US"/>
        </w:rPr>
        <w:t>bagian</w:t>
      </w:r>
      <w:proofErr w:type="spellEnd"/>
      <w:r w:rsidRPr="004B53B2">
        <w:rPr>
          <w:rFonts w:ascii="Times New Roman" w:eastAsia="Calibri" w:hAnsi="Times New Roman"/>
          <w:b/>
          <w:color w:val="FF0000"/>
          <w:lang w:val="en-US"/>
        </w:rPr>
        <w:t xml:space="preserve"> (</w:t>
      </w:r>
      <w:proofErr w:type="spellStart"/>
      <w:r w:rsidRPr="004B53B2">
        <w:rPr>
          <w:rFonts w:ascii="Times New Roman" w:eastAsia="Calibri" w:hAnsi="Times New Roman"/>
          <w:b/>
          <w:color w:val="FF0000"/>
          <w:lang w:val="en-US"/>
        </w:rPr>
        <w:t>pendahuluan</w:t>
      </w:r>
      <w:proofErr w:type="spellEnd"/>
      <w:r w:rsidRPr="004B53B2">
        <w:rPr>
          <w:rFonts w:ascii="Times New Roman" w:eastAsia="Calibri" w:hAnsi="Times New Roman"/>
          <w:b/>
          <w:color w:val="FF0000"/>
          <w:lang w:val="en-US"/>
        </w:rPr>
        <w:t xml:space="preserve">, </w:t>
      </w:r>
      <w:proofErr w:type="spellStart"/>
      <w:r w:rsidRPr="004B53B2">
        <w:rPr>
          <w:rFonts w:ascii="Times New Roman" w:eastAsia="Calibri" w:hAnsi="Times New Roman"/>
          <w:b/>
          <w:color w:val="FF0000"/>
          <w:lang w:val="en-US"/>
        </w:rPr>
        <w:t>pembahasan</w:t>
      </w:r>
      <w:proofErr w:type="spellEnd"/>
      <w:r w:rsidRPr="004B53B2">
        <w:rPr>
          <w:rFonts w:ascii="Times New Roman" w:eastAsia="Calibri" w:hAnsi="Times New Roman"/>
          <w:b/>
          <w:color w:val="FF0000"/>
          <w:lang w:val="en-US"/>
        </w:rPr>
        <w:t xml:space="preserve">, </w:t>
      </w:r>
      <w:proofErr w:type="spellStart"/>
      <w:r w:rsidRPr="004B53B2">
        <w:rPr>
          <w:rFonts w:ascii="Times New Roman" w:eastAsia="Calibri" w:hAnsi="Times New Roman"/>
          <w:b/>
          <w:color w:val="FF0000"/>
          <w:lang w:val="en-US"/>
        </w:rPr>
        <w:t>dan</w:t>
      </w:r>
      <w:proofErr w:type="spellEnd"/>
      <w:r w:rsidRPr="004B53B2">
        <w:rPr>
          <w:rFonts w:ascii="Times New Roman" w:eastAsia="Calibri" w:hAnsi="Times New Roman"/>
          <w:b/>
          <w:color w:val="FF0000"/>
          <w:lang w:val="en-US"/>
        </w:rPr>
        <w:t xml:space="preserve"> </w:t>
      </w:r>
      <w:proofErr w:type="spellStart"/>
      <w:r w:rsidRPr="004B53B2">
        <w:rPr>
          <w:rFonts w:ascii="Times New Roman" w:eastAsia="Calibri" w:hAnsi="Times New Roman"/>
          <w:b/>
          <w:color w:val="FF0000"/>
          <w:lang w:val="en-US"/>
        </w:rPr>
        <w:t>penutup</w:t>
      </w:r>
      <w:proofErr w:type="spellEnd"/>
      <w:r w:rsidRPr="004B53B2">
        <w:rPr>
          <w:rFonts w:ascii="Times New Roman" w:eastAsia="Calibri" w:hAnsi="Times New Roman"/>
          <w:b/>
          <w:color w:val="FF0000"/>
          <w:lang w:val="en-US"/>
        </w:rPr>
        <w:t>).</w:t>
      </w:r>
    </w:p>
    <w:p w14:paraId="3E0D88B0" w14:textId="77777777" w:rsidR="000811EF" w:rsidRDefault="000811EF">
      <w:pPr>
        <w:ind w:left="1134"/>
        <w:jc w:val="center"/>
        <w:rPr>
          <w:rFonts w:ascii="Times New Roman" w:eastAsia="Calibri" w:hAnsi="Times New Roman"/>
          <w:b/>
          <w:lang w:val="id-ID"/>
        </w:rPr>
      </w:pPr>
    </w:p>
    <w:p w14:paraId="3CD61179" w14:textId="7DF51402" w:rsidR="00927EA4" w:rsidRDefault="001108E3">
      <w:pPr>
        <w:ind w:left="1134"/>
        <w:jc w:val="center"/>
        <w:rPr>
          <w:rFonts w:ascii="Times New Roman" w:hAnsi="Times New Roman"/>
          <w:b/>
          <w:bCs/>
          <w:lang w:val="en-US"/>
        </w:rPr>
      </w:pPr>
      <w:commentRangeStart w:id="1"/>
      <w:r>
        <w:rPr>
          <w:rFonts w:ascii="Times New Roman" w:eastAsia="Calibri" w:hAnsi="Times New Roman"/>
          <w:b/>
          <w:lang w:val="id-ID"/>
        </w:rPr>
        <w:t xml:space="preserve">ANALISIS </w:t>
      </w:r>
      <w:r>
        <w:rPr>
          <w:rFonts w:ascii="Times New Roman" w:eastAsia="Calibri" w:hAnsi="Times New Roman"/>
          <w:b/>
          <w:i/>
          <w:iCs/>
          <w:lang w:val="id-ID"/>
        </w:rPr>
        <w:t xml:space="preserve">THIRD MOVEMENT “ALLA TURCA” </w:t>
      </w:r>
      <w:r>
        <w:rPr>
          <w:rFonts w:ascii="Times New Roman" w:hAnsi="Times New Roman"/>
          <w:b/>
          <w:bCs/>
          <w:lang w:val="id-ID"/>
        </w:rPr>
        <w:t>PIANO SONATA NO. 11</w:t>
      </w:r>
      <w:r>
        <w:rPr>
          <w:rFonts w:ascii="Times New Roman" w:hAnsi="Times New Roman"/>
          <w:b/>
          <w:bCs/>
          <w:i/>
          <w:iCs/>
          <w:lang w:val="id-ID"/>
        </w:rPr>
        <w:t xml:space="preserve"> IN A MAJOR</w:t>
      </w:r>
      <w:r>
        <w:rPr>
          <w:rFonts w:ascii="Times New Roman" w:hAnsi="Times New Roman"/>
          <w:b/>
          <w:bCs/>
          <w:lang w:val="id-ID"/>
        </w:rPr>
        <w:t>, K.331 WOLFGANG</w:t>
      </w:r>
      <w:r>
        <w:rPr>
          <w:rFonts w:ascii="Times New Roman" w:hAnsi="Times New Roman"/>
          <w:b/>
          <w:bCs/>
          <w:lang w:val="en-US"/>
        </w:rPr>
        <w:t xml:space="preserve"> AMADEUS </w:t>
      </w:r>
      <w:r>
        <w:rPr>
          <w:rFonts w:ascii="Times New Roman" w:hAnsi="Times New Roman"/>
          <w:b/>
          <w:bCs/>
          <w:lang w:val="id-ID"/>
        </w:rPr>
        <w:t>MOZART</w:t>
      </w:r>
      <w:r>
        <w:rPr>
          <w:rFonts w:ascii="Times New Roman" w:hAnsi="Times New Roman"/>
          <w:b/>
          <w:bCs/>
          <w:lang w:val="en-US"/>
        </w:rPr>
        <w:t xml:space="preserve"> DALAM FILM AMADEUS</w:t>
      </w:r>
      <w:commentRangeEnd w:id="1"/>
      <w:r w:rsidR="008130A6">
        <w:rPr>
          <w:rStyle w:val="CommentReference"/>
        </w:rPr>
        <w:commentReference w:id="1"/>
      </w:r>
    </w:p>
    <w:p w14:paraId="7B691071" w14:textId="77777777" w:rsidR="00D725AA" w:rsidRDefault="001108E3">
      <w:pPr>
        <w:pStyle w:val="NoSpacing"/>
        <w:ind w:left="1134" w:right="340"/>
        <w:jc w:val="center"/>
        <w:rPr>
          <w:rFonts w:ascii="Times New Roman" w:eastAsia="Calibri" w:hAnsi="Times New Roman"/>
          <w:lang w:val="id-ID"/>
        </w:rPr>
      </w:pPr>
      <w:r>
        <w:rPr>
          <w:rFonts w:ascii="Times New Roman" w:hAnsi="Times New Roman"/>
          <w:bCs/>
          <w:lang w:val="id-ID"/>
        </w:rPr>
        <w:t>Ance Juliet Panggabean, S. Sn, M. Sn</w:t>
      </w:r>
      <w:r>
        <w:rPr>
          <w:rFonts w:ascii="Times New Roman" w:hAnsi="Times New Roman"/>
          <w:bCs/>
          <w:vertAlign w:val="superscript"/>
          <w:lang w:val="id-ID"/>
        </w:rPr>
        <w:t>1</w:t>
      </w:r>
      <w:r>
        <w:rPr>
          <w:rFonts w:ascii="Times New Roman" w:hAnsi="Times New Roman"/>
          <w:bCs/>
          <w:lang w:val="id-ID"/>
        </w:rPr>
        <w:t xml:space="preserve">, </w:t>
      </w:r>
      <w:r>
        <w:rPr>
          <w:rFonts w:ascii="Times New Roman" w:eastAsia="Calibri" w:hAnsi="Times New Roman"/>
          <w:lang w:val="id-ID"/>
        </w:rPr>
        <w:t>Dra. Emmi Simangunsong, MA</w:t>
      </w:r>
      <w:r>
        <w:rPr>
          <w:rFonts w:ascii="Times New Roman" w:eastAsia="Calibri" w:hAnsi="Times New Roman"/>
          <w:vertAlign w:val="superscript"/>
          <w:lang w:val="id-ID"/>
        </w:rPr>
        <w:t>2</w:t>
      </w:r>
      <w:r>
        <w:rPr>
          <w:rFonts w:ascii="Times New Roman" w:eastAsia="Calibri" w:hAnsi="Times New Roman"/>
          <w:vertAlign w:val="subscript"/>
          <w:lang w:val="id-ID"/>
        </w:rPr>
        <w:t xml:space="preserve">, </w:t>
      </w:r>
      <w:r>
        <w:rPr>
          <w:rFonts w:ascii="Times New Roman" w:eastAsia="Calibri" w:hAnsi="Times New Roman"/>
          <w:lang w:val="id-ID"/>
        </w:rPr>
        <w:t>Jones Irawan Sibagariang</w:t>
      </w:r>
      <w:r>
        <w:rPr>
          <w:rFonts w:ascii="Times New Roman" w:eastAsia="Calibri" w:hAnsi="Times New Roman"/>
          <w:vertAlign w:val="superscript"/>
          <w:lang w:val="id-ID"/>
        </w:rPr>
        <w:t>3</w:t>
      </w:r>
      <w:r>
        <w:rPr>
          <w:rFonts w:ascii="Times New Roman" w:eastAsia="Calibri" w:hAnsi="Times New Roman"/>
          <w:vertAlign w:val="subscript"/>
          <w:lang w:val="id-ID"/>
        </w:rPr>
        <w:t xml:space="preserve">, </w:t>
      </w:r>
      <w:r>
        <w:rPr>
          <w:rFonts w:ascii="Times New Roman" w:eastAsia="Calibri" w:hAnsi="Times New Roman"/>
          <w:lang w:val="id-ID"/>
        </w:rPr>
        <w:t xml:space="preserve"> </w:t>
      </w:r>
      <w:r w:rsidR="00D725AA">
        <w:rPr>
          <w:rFonts w:ascii="Times New Roman" w:eastAsia="Calibri" w:hAnsi="Times New Roman"/>
          <w:lang w:val="id-ID"/>
        </w:rPr>
        <w:t xml:space="preserve">Junita Batubara </w:t>
      </w:r>
      <w:r w:rsidR="00D725AA">
        <w:rPr>
          <w:rFonts w:ascii="Times New Roman" w:eastAsia="Calibri" w:hAnsi="Times New Roman"/>
          <w:vertAlign w:val="superscript"/>
          <w:lang w:val="id-ID"/>
        </w:rPr>
        <w:t xml:space="preserve">4 </w:t>
      </w:r>
      <w:r w:rsidR="00D725AA">
        <w:rPr>
          <w:rFonts w:ascii="Times New Roman" w:eastAsia="Calibri" w:hAnsi="Times New Roman"/>
          <w:lang w:val="id-ID"/>
        </w:rPr>
        <w:t>,</w:t>
      </w:r>
    </w:p>
    <w:p w14:paraId="08A8B5D1" w14:textId="77777777" w:rsidR="00927EA4" w:rsidRDefault="00D725AA">
      <w:pPr>
        <w:pStyle w:val="NoSpacing"/>
        <w:ind w:left="1134" w:right="340"/>
        <w:jc w:val="center"/>
        <w:rPr>
          <w:rFonts w:ascii="Times New Roman" w:eastAsia="Calibri" w:hAnsi="Times New Roman"/>
          <w:b/>
          <w:bCs/>
          <w:lang w:val="id-ID"/>
        </w:rPr>
      </w:pPr>
      <w:r>
        <w:rPr>
          <w:rFonts w:ascii="Times New Roman" w:eastAsia="Calibri" w:hAnsi="Times New Roman"/>
          <w:lang w:val="id-ID"/>
        </w:rPr>
        <w:t xml:space="preserve"> </w:t>
      </w:r>
      <w:r w:rsidR="001108E3">
        <w:rPr>
          <w:rFonts w:ascii="Times New Roman" w:eastAsia="Calibri" w:hAnsi="Times New Roman"/>
          <w:lang w:val="id-ID"/>
        </w:rPr>
        <w:t>Sheren Regina Stefani Waruwu</w:t>
      </w:r>
      <w:r>
        <w:rPr>
          <w:rFonts w:ascii="Times New Roman" w:eastAsia="Calibri" w:hAnsi="Times New Roman"/>
          <w:vertAlign w:val="superscript"/>
          <w:lang w:val="id-ID"/>
        </w:rPr>
        <w:t>5</w:t>
      </w:r>
    </w:p>
    <w:p w14:paraId="4B53C2A8" w14:textId="77777777" w:rsidR="00927EA4" w:rsidRDefault="001108E3">
      <w:pPr>
        <w:pStyle w:val="BodyText"/>
        <w:ind w:left="1134"/>
        <w:rPr>
          <w:b w:val="0"/>
          <w:lang w:val="id-ID"/>
        </w:rPr>
      </w:pPr>
      <w:r>
        <w:rPr>
          <w:b w:val="0"/>
          <w:lang w:val="id-ID"/>
        </w:rPr>
        <w:t>Corresponding Author</w:t>
      </w:r>
      <w:r w:rsidR="00D725AA">
        <w:rPr>
          <w:b w:val="0"/>
          <w:lang w:val="id-ID"/>
        </w:rPr>
        <w:t>: junitabatubara@uhn.ac.id</w:t>
      </w:r>
    </w:p>
    <w:p w14:paraId="675F758E" w14:textId="77777777" w:rsidR="00927EA4" w:rsidRDefault="001108E3">
      <w:pPr>
        <w:pStyle w:val="NoSpacing"/>
        <w:ind w:left="1134"/>
        <w:jc w:val="both"/>
        <w:rPr>
          <w:rFonts w:ascii="Times New Roman" w:eastAsia="Calibri" w:hAnsi="Times New Roman"/>
          <w:b/>
          <w:bCs/>
          <w:lang w:val="id-ID"/>
        </w:rPr>
      </w:pPr>
      <w:r>
        <w:rPr>
          <w:rFonts w:ascii="Times New Roman" w:eastAsia="Calibri" w:hAnsi="Times New Roman"/>
          <w:b/>
          <w:bCs/>
          <w:lang w:val="id-ID"/>
        </w:rPr>
        <w:tab/>
      </w:r>
      <w:r>
        <w:rPr>
          <w:rFonts w:ascii="Times New Roman" w:eastAsia="Calibri" w:hAnsi="Times New Roman"/>
          <w:b/>
          <w:bCs/>
          <w:lang w:val="id-ID"/>
        </w:rPr>
        <w:tab/>
        <w:t xml:space="preserve">         </w:t>
      </w:r>
    </w:p>
    <w:p w14:paraId="542DB036" w14:textId="77777777" w:rsidR="00927EA4" w:rsidRDefault="001108E3">
      <w:pPr>
        <w:pStyle w:val="NoSpacing"/>
        <w:ind w:left="1134"/>
        <w:jc w:val="center"/>
        <w:rPr>
          <w:rFonts w:ascii="Times New Roman" w:eastAsia="Calibri" w:hAnsi="Times New Roman"/>
          <w:bCs/>
          <w:lang w:val="en-US"/>
        </w:rPr>
      </w:pPr>
      <w:commentRangeStart w:id="2"/>
      <w:proofErr w:type="spellStart"/>
      <w:r>
        <w:rPr>
          <w:rFonts w:ascii="Times New Roman" w:eastAsia="Calibri" w:hAnsi="Times New Roman"/>
          <w:b/>
          <w:bCs/>
          <w:lang w:val="en-US"/>
        </w:rPr>
        <w:t>Abstrak</w:t>
      </w:r>
      <w:proofErr w:type="spellEnd"/>
      <w:r>
        <w:rPr>
          <w:rFonts w:ascii="Times New Roman" w:eastAsia="Calibri" w:hAnsi="Times New Roman"/>
          <w:b/>
          <w:bCs/>
          <w:lang w:val="en-US"/>
        </w:rPr>
        <w:t xml:space="preserve"> </w:t>
      </w:r>
      <w:commentRangeEnd w:id="2"/>
      <w:r w:rsidR="004B53B2">
        <w:rPr>
          <w:rStyle w:val="CommentReference"/>
        </w:rPr>
        <w:commentReference w:id="2"/>
      </w:r>
    </w:p>
    <w:p w14:paraId="77CDE978" w14:textId="77777777" w:rsidR="00927EA4" w:rsidRDefault="001108E3" w:rsidP="004B53B2">
      <w:pPr>
        <w:ind w:left="1440"/>
        <w:jc w:val="both"/>
        <w:rPr>
          <w:rFonts w:ascii="Times New Roman" w:eastAsia="Calibri" w:hAnsi="Times New Roman"/>
          <w:bCs/>
          <w:lang w:val="id-ID"/>
        </w:rPr>
      </w:pPr>
      <w:commentRangeStart w:id="3"/>
      <w:r>
        <w:rPr>
          <w:rFonts w:ascii="Times New Roman" w:eastAsia="Calibri" w:hAnsi="Times New Roman"/>
          <w:bCs/>
          <w:lang w:val="id-ID"/>
        </w:rPr>
        <w:t xml:space="preserve">Analisis </w:t>
      </w:r>
      <w:r>
        <w:rPr>
          <w:rFonts w:ascii="Times New Roman" w:eastAsia="Calibri" w:hAnsi="Times New Roman"/>
          <w:bCs/>
          <w:i/>
          <w:iCs/>
          <w:lang w:val="id-ID"/>
        </w:rPr>
        <w:t xml:space="preserve">Third Movement “Alla Turca” </w:t>
      </w:r>
      <w:r>
        <w:rPr>
          <w:rFonts w:ascii="Times New Roman" w:hAnsi="Times New Roman"/>
          <w:bCs/>
          <w:lang w:val="id-ID"/>
        </w:rPr>
        <w:t>Piano Sonata No.11 In A Major, K.331 Wolfgang.</w:t>
      </w:r>
      <w:r>
        <w:rPr>
          <w:rFonts w:ascii="Times New Roman" w:hAnsi="Times New Roman"/>
          <w:bCs/>
          <w:lang w:val="en-US"/>
        </w:rPr>
        <w:t xml:space="preserve">Amadeus </w:t>
      </w:r>
      <w:r>
        <w:rPr>
          <w:rFonts w:ascii="Times New Roman" w:hAnsi="Times New Roman"/>
          <w:bCs/>
          <w:lang w:val="id-ID"/>
        </w:rPr>
        <w:t>Mozart</w:t>
      </w:r>
      <w:r>
        <w:rPr>
          <w:rFonts w:ascii="Times New Roman" w:eastAsia="Calibri" w:hAnsi="Times New Roman"/>
          <w:bCs/>
          <w:lang w:val="id-ID"/>
        </w:rPr>
        <w:t xml:space="preserve"> menggunakan m</w:t>
      </w:r>
      <w:r>
        <w:rPr>
          <w:rFonts w:ascii="Times New Roman" w:eastAsia="Calibri" w:hAnsi="Times New Roman"/>
          <w:iCs/>
          <w:lang w:val="id-ID"/>
        </w:rPr>
        <w:t xml:space="preserve">etode dasar yang akan diterapkan adalah metode deskriptif kualitatif.  </w:t>
      </w:r>
      <w:commentRangeEnd w:id="3"/>
      <w:r w:rsidR="004B53B2">
        <w:rPr>
          <w:rStyle w:val="CommentReference"/>
        </w:rPr>
        <w:commentReference w:id="3"/>
      </w:r>
      <w:r>
        <w:rPr>
          <w:rFonts w:ascii="Times New Roman" w:eastAsia="Calibri" w:hAnsi="Times New Roman"/>
          <w:iCs/>
          <w:lang w:val="id-ID"/>
        </w:rPr>
        <w:t xml:space="preserve">Selain itu metode pendekatan yang dilakukan </w:t>
      </w:r>
      <w:commentRangeStart w:id="4"/>
      <w:r>
        <w:rPr>
          <w:rFonts w:ascii="Times New Roman" w:eastAsia="Calibri" w:hAnsi="Times New Roman"/>
          <w:iCs/>
          <w:lang w:val="id-ID"/>
        </w:rPr>
        <w:t xml:space="preserve">metode kepustakaan </w:t>
      </w:r>
      <w:commentRangeEnd w:id="4"/>
      <w:r w:rsidR="004B53B2">
        <w:rPr>
          <w:rStyle w:val="CommentReference"/>
        </w:rPr>
        <w:commentReference w:id="4"/>
      </w:r>
      <w:r>
        <w:rPr>
          <w:rFonts w:ascii="Times New Roman" w:eastAsia="Calibri" w:hAnsi="Times New Roman"/>
          <w:iCs/>
          <w:lang w:val="id-ID"/>
        </w:rPr>
        <w:t xml:space="preserve">sehingga ditemukan dan dihasilkan </w:t>
      </w:r>
      <w:r>
        <w:rPr>
          <w:rFonts w:ascii="Times New Roman" w:eastAsia="Calibri" w:hAnsi="Times New Roman"/>
          <w:bCs/>
          <w:lang w:val="id-ID"/>
        </w:rPr>
        <w:t xml:space="preserve">Musik Rondo “Alla Turca” Karya WA. Mozart  </w:t>
      </w:r>
      <w:commentRangeStart w:id="5"/>
      <w:r>
        <w:rPr>
          <w:rFonts w:ascii="Times New Roman" w:eastAsia="SimSun" w:hAnsi="Times New Roman"/>
          <w:bCs/>
          <w:lang w:val="id-ID"/>
        </w:rPr>
        <w:t xml:space="preserve">Sebagai Elemen musik </w:t>
      </w:r>
      <w:r>
        <w:rPr>
          <w:rFonts w:ascii="Times New Roman" w:eastAsia="Calibri" w:hAnsi="Times New Roman"/>
          <w:iCs/>
          <w:lang w:val="id-ID"/>
        </w:rPr>
        <w:t>dengan ciri khas musik sonata Rondonya, mengenai bentuk dan pola strukturnya serta bagian-bagian yang terdapat dalam konstruksi musiknya, dengan pola struktur Rondo yang khas klasik ABACA. Selain pola struktur Rondo Form yang khas yang brilliant dalam istilah Barok, penggunaan tingkat akor (progressi harmoni) dan permainan tempo dn dinamik menjadikan musik Rondo ini lebih  lincah, cepat, gembira dan meriah.</w:t>
      </w:r>
      <w:commentRangeEnd w:id="5"/>
      <w:r w:rsidR="008130A6">
        <w:rPr>
          <w:rStyle w:val="CommentReference"/>
        </w:rPr>
        <w:commentReference w:id="5"/>
      </w:r>
    </w:p>
    <w:p w14:paraId="3182A957" w14:textId="77777777" w:rsidR="00927EA4" w:rsidRDefault="001108E3">
      <w:pPr>
        <w:ind w:left="1134"/>
        <w:jc w:val="both"/>
        <w:rPr>
          <w:rFonts w:ascii="Times New Roman" w:eastAsia="Calibri" w:hAnsi="Times New Roman"/>
          <w:b/>
          <w:bCs/>
          <w:lang w:val="id-ID"/>
        </w:rPr>
      </w:pPr>
      <w:commentRangeStart w:id="6"/>
      <w:r>
        <w:rPr>
          <w:rFonts w:ascii="Times New Roman" w:eastAsia="Calibri" w:hAnsi="Times New Roman"/>
          <w:b/>
          <w:bCs/>
          <w:iCs/>
          <w:lang w:val="id-ID"/>
        </w:rPr>
        <w:t>Kata Kunci:</w:t>
      </w:r>
      <w:r>
        <w:rPr>
          <w:rFonts w:ascii="Times New Roman" w:eastAsia="Calibri" w:hAnsi="Times New Roman"/>
          <w:b/>
          <w:bCs/>
          <w:i/>
          <w:lang w:val="id-ID"/>
        </w:rPr>
        <w:t xml:space="preserve"> </w:t>
      </w:r>
      <w:r>
        <w:rPr>
          <w:rFonts w:ascii="Times New Roman" w:eastAsia="Calibri" w:hAnsi="Times New Roman"/>
          <w:b/>
          <w:bCs/>
          <w:i/>
          <w:lang w:val="en-US"/>
        </w:rPr>
        <w:t>Third Movement,</w:t>
      </w:r>
      <w:r>
        <w:rPr>
          <w:rFonts w:ascii="Times New Roman" w:eastAsia="Calibri" w:hAnsi="Times New Roman"/>
          <w:b/>
          <w:bCs/>
          <w:i/>
          <w:lang w:val="id-ID"/>
        </w:rPr>
        <w:t xml:space="preserve"> Alla Turca , </w:t>
      </w:r>
      <w:r>
        <w:rPr>
          <w:rFonts w:ascii="Times New Roman" w:eastAsia="Calibri" w:hAnsi="Times New Roman"/>
          <w:b/>
          <w:bCs/>
          <w:i/>
          <w:lang w:val="en-US"/>
        </w:rPr>
        <w:t xml:space="preserve">Piano Sonata, </w:t>
      </w:r>
      <w:r>
        <w:rPr>
          <w:rFonts w:ascii="Times New Roman" w:eastAsia="Calibri" w:hAnsi="Times New Roman"/>
          <w:b/>
          <w:bCs/>
          <w:i/>
          <w:lang w:val="id-ID"/>
        </w:rPr>
        <w:t xml:space="preserve"> WA. Mozart</w:t>
      </w:r>
      <w:commentRangeEnd w:id="6"/>
      <w:r w:rsidR="008130A6">
        <w:rPr>
          <w:rStyle w:val="CommentReference"/>
        </w:rPr>
        <w:commentReference w:id="6"/>
      </w:r>
    </w:p>
    <w:p w14:paraId="7CA7351C" w14:textId="77777777" w:rsidR="00927EA4" w:rsidRDefault="001108E3">
      <w:pPr>
        <w:ind w:left="1134"/>
        <w:jc w:val="both"/>
        <w:rPr>
          <w:rFonts w:ascii="Times New Roman" w:eastAsia="Calibri" w:hAnsi="Times New Roman"/>
          <w:b/>
          <w:bCs/>
          <w:lang w:val="en-US"/>
        </w:rPr>
      </w:pPr>
      <w:commentRangeStart w:id="7"/>
      <w:r>
        <w:rPr>
          <w:rFonts w:ascii="Times New Roman" w:eastAsia="Calibri" w:hAnsi="Times New Roman"/>
          <w:b/>
          <w:bCs/>
          <w:lang w:val="id-ID"/>
        </w:rPr>
        <w:t>1. PENDAHULUA</w:t>
      </w:r>
      <w:r>
        <w:rPr>
          <w:rFonts w:ascii="Times New Roman" w:eastAsia="Calibri" w:hAnsi="Times New Roman"/>
          <w:b/>
          <w:bCs/>
          <w:lang w:val="en-US"/>
        </w:rPr>
        <w:t>N</w:t>
      </w:r>
    </w:p>
    <w:p w14:paraId="35AD7074" w14:textId="77777777" w:rsidR="00927EA4" w:rsidRDefault="001108E3">
      <w:pPr>
        <w:ind w:left="1134" w:firstLine="306"/>
        <w:jc w:val="both"/>
        <w:rPr>
          <w:rFonts w:ascii="Times New Roman" w:eastAsia="SimSun" w:hAnsi="Times New Roman"/>
          <w:lang w:val="id-ID"/>
        </w:rPr>
      </w:pPr>
      <w:r>
        <w:rPr>
          <w:rFonts w:ascii="Times New Roman" w:eastAsia="SimSun" w:hAnsi="Times New Roman"/>
          <w:lang w:val="id-ID"/>
        </w:rPr>
        <w:lastRenderedPageBreak/>
        <w:t xml:space="preserve">Rondo </w:t>
      </w:r>
      <w:r>
        <w:rPr>
          <w:rFonts w:ascii="Times New Roman" w:eastAsia="SimSun" w:hAnsi="Times New Roman"/>
          <w:i/>
          <w:iCs/>
          <w:lang w:val="id-ID"/>
        </w:rPr>
        <w:t>Alla Turca</w:t>
      </w:r>
      <w:r>
        <w:rPr>
          <w:rFonts w:ascii="Times New Roman" w:eastAsia="SimSun" w:hAnsi="Times New Roman"/>
          <w:lang w:val="id-ID"/>
        </w:rPr>
        <w:t xml:space="preserve"> </w:t>
      </w:r>
      <w:proofErr w:type="spellStart"/>
      <w:r>
        <w:rPr>
          <w:rFonts w:ascii="Times New Roman" w:eastAsia="SimSun" w:hAnsi="Times New Roman"/>
          <w:lang w:val="en-US"/>
        </w:rPr>
        <w:t>merupakan</w:t>
      </w:r>
      <w:proofErr w:type="spellEnd"/>
      <w:r>
        <w:rPr>
          <w:rFonts w:ascii="Times New Roman" w:eastAsia="SimSun" w:hAnsi="Times New Roman"/>
          <w:lang w:val="en-US"/>
        </w:rPr>
        <w:t xml:space="preserve"> </w:t>
      </w:r>
      <w:proofErr w:type="spellStart"/>
      <w:r>
        <w:rPr>
          <w:rFonts w:ascii="Times New Roman" w:eastAsia="SimSun" w:hAnsi="Times New Roman"/>
          <w:lang w:val="en-US"/>
        </w:rPr>
        <w:t>Gerakan</w:t>
      </w:r>
      <w:proofErr w:type="spellEnd"/>
      <w:r>
        <w:rPr>
          <w:rFonts w:ascii="Times New Roman" w:eastAsia="SimSun" w:hAnsi="Times New Roman"/>
          <w:lang w:val="en-US"/>
        </w:rPr>
        <w:t xml:space="preserve"> </w:t>
      </w:r>
      <w:proofErr w:type="spellStart"/>
      <w:r>
        <w:rPr>
          <w:rFonts w:ascii="Times New Roman" w:eastAsia="SimSun" w:hAnsi="Times New Roman"/>
          <w:lang w:val="en-US"/>
        </w:rPr>
        <w:t>ke</w:t>
      </w:r>
      <w:proofErr w:type="spellEnd"/>
      <w:r>
        <w:rPr>
          <w:rFonts w:ascii="Times New Roman" w:eastAsia="SimSun" w:hAnsi="Times New Roman"/>
          <w:lang w:val="en-US"/>
        </w:rPr>
        <w:t xml:space="preserve"> 3 </w:t>
      </w:r>
      <w:r>
        <w:rPr>
          <w:rFonts w:ascii="Times New Roman" w:eastAsia="SimSun" w:hAnsi="Times New Roman"/>
          <w:i/>
          <w:iCs/>
          <w:lang w:val="en-US"/>
        </w:rPr>
        <w:t xml:space="preserve">(third movement) </w:t>
      </w:r>
      <w:proofErr w:type="spellStart"/>
      <w:r>
        <w:rPr>
          <w:rFonts w:ascii="Times New Roman" w:eastAsia="SimSun" w:hAnsi="Times New Roman"/>
          <w:lang w:val="en-US"/>
        </w:rPr>
        <w:t>dari</w:t>
      </w:r>
      <w:proofErr w:type="spellEnd"/>
      <w:r>
        <w:rPr>
          <w:rFonts w:ascii="Times New Roman" w:eastAsia="SimSun" w:hAnsi="Times New Roman"/>
          <w:lang w:val="en-US"/>
        </w:rPr>
        <w:t xml:space="preserve"> </w:t>
      </w:r>
      <w:proofErr w:type="spellStart"/>
      <w:r>
        <w:rPr>
          <w:rFonts w:ascii="Times New Roman" w:eastAsia="SimSun" w:hAnsi="Times New Roman"/>
          <w:lang w:val="en-US"/>
        </w:rPr>
        <w:t>komposisi</w:t>
      </w:r>
      <w:proofErr w:type="spellEnd"/>
      <w:r>
        <w:rPr>
          <w:rFonts w:ascii="Times New Roman" w:eastAsia="SimSun" w:hAnsi="Times New Roman"/>
          <w:lang w:val="en-US"/>
        </w:rPr>
        <w:t xml:space="preserve"> Sonata </w:t>
      </w:r>
      <w:r>
        <w:rPr>
          <w:rFonts w:ascii="Times New Roman" w:hAnsi="Times New Roman"/>
          <w:bCs/>
          <w:lang w:val="id-ID"/>
        </w:rPr>
        <w:t>Piano</w:t>
      </w:r>
      <w:r>
        <w:rPr>
          <w:rFonts w:ascii="Times New Roman" w:hAnsi="Times New Roman"/>
          <w:bCs/>
          <w:lang w:val="en-US"/>
        </w:rPr>
        <w:t xml:space="preserve"> </w:t>
      </w:r>
      <w:r>
        <w:rPr>
          <w:rFonts w:ascii="Times New Roman" w:hAnsi="Times New Roman"/>
          <w:bCs/>
          <w:lang w:val="id-ID"/>
        </w:rPr>
        <w:t>No.11 In A Major, K.331</w:t>
      </w:r>
      <w:r>
        <w:rPr>
          <w:rFonts w:ascii="Times New Roman" w:hAnsi="Times New Roman"/>
          <w:bCs/>
          <w:lang w:val="en-US"/>
        </w:rPr>
        <w:t xml:space="preserve">. Rondo </w:t>
      </w:r>
      <w:proofErr w:type="spellStart"/>
      <w:r>
        <w:rPr>
          <w:rFonts w:ascii="Times New Roman" w:hAnsi="Times New Roman"/>
          <w:bCs/>
          <w:i/>
          <w:iCs/>
          <w:lang w:val="en-US"/>
        </w:rPr>
        <w:t>Alla</w:t>
      </w:r>
      <w:proofErr w:type="spellEnd"/>
      <w:r>
        <w:rPr>
          <w:rFonts w:ascii="Times New Roman" w:hAnsi="Times New Roman"/>
          <w:bCs/>
          <w:i/>
          <w:iCs/>
          <w:lang w:val="en-US"/>
        </w:rPr>
        <w:t xml:space="preserve"> </w:t>
      </w:r>
      <w:proofErr w:type="spellStart"/>
      <w:r>
        <w:rPr>
          <w:rFonts w:ascii="Times New Roman" w:hAnsi="Times New Roman"/>
          <w:bCs/>
          <w:i/>
          <w:iCs/>
          <w:lang w:val="en-US"/>
        </w:rPr>
        <w:t>Turca</w:t>
      </w:r>
      <w:proofErr w:type="spellEnd"/>
      <w:r>
        <w:rPr>
          <w:rFonts w:ascii="Times New Roman" w:hAnsi="Times New Roman"/>
          <w:bCs/>
          <w:lang w:val="en-US"/>
        </w:rPr>
        <w:t xml:space="preserve"> </w:t>
      </w:r>
      <w:proofErr w:type="spellStart"/>
      <w:r>
        <w:rPr>
          <w:rFonts w:ascii="Times New Roman" w:hAnsi="Times New Roman"/>
          <w:bCs/>
          <w:lang w:val="en-US"/>
        </w:rPr>
        <w:t>ini</w:t>
      </w:r>
      <w:proofErr w:type="spellEnd"/>
      <w:r>
        <w:rPr>
          <w:rFonts w:ascii="Times New Roman" w:hAnsi="Times New Roman"/>
          <w:bCs/>
          <w:lang w:val="en-US"/>
        </w:rPr>
        <w:t xml:space="preserve"> </w:t>
      </w:r>
      <w:r>
        <w:rPr>
          <w:rFonts w:ascii="Times New Roman" w:eastAsia="SimSun" w:hAnsi="Times New Roman"/>
          <w:lang w:val="id-ID"/>
        </w:rPr>
        <w:t xml:space="preserve">memiki pola bagian besar seperti yang dijelaskan di bawah ini:   </w:t>
      </w:r>
    </w:p>
    <w:p w14:paraId="59BFE097" w14:textId="77777777" w:rsidR="00927EA4" w:rsidRDefault="001108E3">
      <w:pPr>
        <w:spacing w:line="240" w:lineRule="auto"/>
        <w:ind w:left="1134"/>
        <w:jc w:val="both"/>
        <w:rPr>
          <w:rFonts w:ascii="Times New Roman" w:eastAsia="SimSun" w:hAnsi="Times New Roman"/>
          <w:lang w:val="id-ID"/>
        </w:rPr>
      </w:pPr>
      <w:r>
        <w:rPr>
          <w:rFonts w:ascii="Times New Roman" w:eastAsia="SimSun" w:hAnsi="Times New Roman"/>
          <w:lang w:val="id-ID"/>
        </w:rPr>
        <w:t>Bagian Besar</w:t>
      </w:r>
      <w:r>
        <w:rPr>
          <w:rFonts w:ascii="Times New Roman" w:eastAsia="SimSun" w:hAnsi="Times New Roman"/>
          <w:lang w:val="id-ID"/>
        </w:rPr>
        <w:tab/>
        <w:t>:     A                 B                    A               C        A</w:t>
      </w:r>
    </w:p>
    <w:p w14:paraId="3117E184" w14:textId="77777777" w:rsidR="00927EA4" w:rsidRDefault="001108E3">
      <w:pPr>
        <w:spacing w:line="240" w:lineRule="auto"/>
        <w:ind w:left="1134"/>
        <w:jc w:val="both"/>
        <w:rPr>
          <w:rFonts w:ascii="Times New Roman" w:eastAsia="SimSun" w:hAnsi="Times New Roman"/>
          <w:lang w:val="id-ID"/>
        </w:rPr>
      </w:pPr>
      <w:r>
        <w:rPr>
          <w:rFonts w:ascii="Times New Roman" w:eastAsia="SimSun" w:hAnsi="Times New Roman"/>
          <w:i/>
          <w:iCs/>
          <w:lang w:val="id-ID"/>
        </w:rPr>
        <w:t>Keys/</w:t>
      </w:r>
      <w:r>
        <w:rPr>
          <w:rFonts w:ascii="Times New Roman" w:eastAsia="SimSun" w:hAnsi="Times New Roman"/>
          <w:lang w:val="id-ID"/>
        </w:rPr>
        <w:t>Kunci</w:t>
      </w:r>
      <w:r>
        <w:rPr>
          <w:rFonts w:ascii="Times New Roman" w:eastAsia="SimSun" w:hAnsi="Times New Roman"/>
          <w:lang w:val="id-ID"/>
        </w:rPr>
        <w:tab/>
        <w:t>:     am  CM am AM f#m AM am CM am AM----</w:t>
      </w:r>
    </w:p>
    <w:p w14:paraId="7C334490" w14:textId="77777777" w:rsidR="00927EA4" w:rsidRDefault="001108E3">
      <w:pPr>
        <w:spacing w:line="240" w:lineRule="auto"/>
        <w:ind w:left="1134"/>
        <w:jc w:val="center"/>
        <w:rPr>
          <w:rFonts w:ascii="Times New Roman" w:eastAsia="SimSun" w:hAnsi="Times New Roman"/>
          <w:i/>
          <w:iCs/>
          <w:lang w:val="id-ID"/>
        </w:rPr>
      </w:pPr>
      <w:r>
        <w:rPr>
          <w:rFonts w:ascii="Times New Roman" w:eastAsia="SimSun" w:hAnsi="Times New Roman"/>
          <w:i/>
          <w:iCs/>
          <w:lang w:val="id-ID"/>
        </w:rPr>
        <w:t>(https://functionalanalysis.blog/2018/10/17/rondo-form/)</w:t>
      </w:r>
    </w:p>
    <w:p w14:paraId="55DA50AE" w14:textId="77777777" w:rsidR="00927EA4" w:rsidRDefault="001108E3">
      <w:pPr>
        <w:ind w:left="1134"/>
        <w:jc w:val="both"/>
        <w:rPr>
          <w:rFonts w:ascii="Times New Roman" w:eastAsia="Arial" w:hAnsi="Times New Roman"/>
          <w:shd w:val="clear" w:color="auto" w:fill="FFFFFF"/>
          <w:lang w:val="en-US"/>
        </w:rPr>
      </w:pPr>
      <w:r>
        <w:rPr>
          <w:rFonts w:ascii="Times New Roman" w:eastAsia="Calibri" w:hAnsi="Times New Roman"/>
          <w:lang w:val="id-ID"/>
        </w:rPr>
        <w:t>Rondo</w:t>
      </w:r>
      <w:r>
        <w:rPr>
          <w:rFonts w:ascii="Times New Roman" w:eastAsia="Calibri" w:hAnsi="Times New Roman"/>
          <w:i/>
          <w:iCs/>
          <w:lang w:val="id-ID"/>
        </w:rPr>
        <w:t xml:space="preserve"> Alla Turca</w:t>
      </w:r>
      <w:r>
        <w:rPr>
          <w:rFonts w:ascii="Times New Roman" w:eastAsia="Calibri" w:hAnsi="Times New Roman"/>
          <w:lang w:val="id-ID"/>
        </w:rPr>
        <w:t xml:space="preserve"> adalah merupakan </w:t>
      </w:r>
      <w:r>
        <w:rPr>
          <w:rFonts w:ascii="Times New Roman" w:eastAsia="SimSun" w:hAnsi="Times New Roman"/>
          <w:lang w:val="id-ID"/>
        </w:rPr>
        <w:t>kary</w:t>
      </w:r>
      <w:r>
        <w:rPr>
          <w:rFonts w:ascii="Times New Roman" w:eastAsia="Calibri" w:hAnsi="Times New Roman"/>
          <w:lang w:val="id-ID"/>
        </w:rPr>
        <w:t xml:space="preserve">a </w:t>
      </w:r>
      <w:r>
        <w:rPr>
          <w:rFonts w:ascii="Times New Roman" w:eastAsia="Calibri" w:hAnsi="Times New Roman"/>
          <w:shd w:val="clear" w:color="auto" w:fill="F8F9FA"/>
          <w:lang w:val="id-ID"/>
        </w:rPr>
        <w:t xml:space="preserve">Piano </w:t>
      </w:r>
      <w:r>
        <w:rPr>
          <w:rFonts w:ascii="Times New Roman" w:eastAsia="Calibri" w:hAnsi="Times New Roman"/>
          <w:shd w:val="clear" w:color="auto" w:fill="FFFFFF"/>
          <w:lang w:val="id-ID"/>
        </w:rPr>
        <w:t xml:space="preserve">Sonata No. 11 di A mayor, KV331 Gerakan ke-3 </w:t>
      </w:r>
      <w:r>
        <w:rPr>
          <w:rFonts w:ascii="Times New Roman" w:eastAsia="Calibri" w:hAnsi="Times New Roman"/>
          <w:i/>
          <w:iCs/>
          <w:shd w:val="clear" w:color="auto" w:fill="FFFFFF"/>
          <w:lang w:val="id-ID"/>
        </w:rPr>
        <w:t>(Alla Turca)</w:t>
      </w:r>
      <w:r>
        <w:rPr>
          <w:rFonts w:ascii="Times New Roman" w:eastAsia="Calibri" w:hAnsi="Times New Roman"/>
          <w:shd w:val="clear" w:color="auto" w:fill="FFFFFF"/>
          <w:lang w:val="id-ID"/>
        </w:rPr>
        <w:t xml:space="preserve"> dengan tempo Cepat, gembira, dan meriah. Rondo dari Piano Sonata No.11 ini adalah salah satu karya piano Mozart yang paling terkenal dan telah digunakan di banyak produksi film, TV, dan media yang membutuhkan soundtrack cepat dan tempo tinggi, seperti yang dapat kita amati pada karya film berjudul “</w:t>
      </w:r>
      <w:r>
        <w:rPr>
          <w:rFonts w:ascii="Times New Roman" w:eastAsia="Arial" w:hAnsi="Times New Roman"/>
          <w:shd w:val="clear" w:color="auto" w:fill="FFFFFF"/>
          <w:lang w:val="id-ID"/>
        </w:rPr>
        <w:t xml:space="preserve">Amadeus”.   Soundtrack film Amadeus yang diproduksi oleh HD Film Tributes menggunakan musik Rondo Alla Turca karya Wolfgang Amadeus Mozart. </w:t>
      </w:r>
      <w:r>
        <w:rPr>
          <w:rFonts w:ascii="Times New Roman" w:eastAsia="Calibri" w:hAnsi="Times New Roman"/>
          <w:shd w:val="clear" w:color="auto" w:fill="FFFFFF"/>
          <w:lang w:val="id-ID"/>
        </w:rPr>
        <w:t>Dari film Milos Forman 1984 "Amadeus" bersama F. Murray Abraham, Tom Hulce &amp; Elizabeth Berridge.</w:t>
      </w:r>
    </w:p>
    <w:p w14:paraId="33561388" w14:textId="77777777" w:rsidR="00927EA4" w:rsidRDefault="001108E3">
      <w:pPr>
        <w:ind w:left="1134" w:firstLine="306"/>
        <w:jc w:val="both"/>
        <w:rPr>
          <w:rFonts w:ascii="Times New Roman" w:eastAsia="Calibri" w:hAnsi="Times New Roman"/>
          <w:shd w:val="clear" w:color="auto" w:fill="FFFFFF"/>
          <w:lang w:val="en-US"/>
        </w:rPr>
      </w:pPr>
      <w:r>
        <w:rPr>
          <w:rFonts w:ascii="Times New Roman" w:eastAsia="Calibri" w:hAnsi="Times New Roman"/>
          <w:lang w:val="id-ID"/>
        </w:rPr>
        <w:t>Berdasarkan latar belakang di atas ada beberapa hal yang perlu untuk dikaji dalam penelitian ini, yait</w:t>
      </w:r>
      <w:r>
        <w:rPr>
          <w:rFonts w:ascii="Times New Roman" w:eastAsia="Calibri" w:hAnsi="Times New Roman"/>
          <w:lang w:val="en-US"/>
        </w:rPr>
        <w:t xml:space="preserve">u: </w:t>
      </w:r>
      <w:proofErr w:type="spellStart"/>
      <w:r>
        <w:rPr>
          <w:rFonts w:ascii="Times New Roman" w:eastAsia="Calibri" w:hAnsi="Times New Roman"/>
          <w:lang w:val="en-US"/>
        </w:rPr>
        <w:t>analisis</w:t>
      </w:r>
      <w:proofErr w:type="spellEnd"/>
      <w:r>
        <w:rPr>
          <w:rFonts w:ascii="Times New Roman" w:eastAsia="Calibri" w:hAnsi="Times New Roman"/>
          <w:lang w:val="en-US"/>
        </w:rPr>
        <w:t xml:space="preserve"> </w:t>
      </w:r>
      <w:proofErr w:type="spellStart"/>
      <w:r>
        <w:rPr>
          <w:rFonts w:ascii="Times New Roman" w:eastAsia="Calibri" w:hAnsi="Times New Roman"/>
          <w:lang w:val="en-US"/>
        </w:rPr>
        <w:t>Gerakan</w:t>
      </w:r>
      <w:proofErr w:type="spellEnd"/>
      <w:r>
        <w:rPr>
          <w:rFonts w:ascii="Times New Roman" w:eastAsia="Calibri" w:hAnsi="Times New Roman"/>
          <w:lang w:val="en-US"/>
        </w:rPr>
        <w:t xml:space="preserve"> </w:t>
      </w:r>
      <w:proofErr w:type="spellStart"/>
      <w:r>
        <w:rPr>
          <w:rFonts w:ascii="Times New Roman" w:eastAsia="Calibri" w:hAnsi="Times New Roman"/>
          <w:lang w:val="en-US"/>
        </w:rPr>
        <w:t>ke</w:t>
      </w:r>
      <w:proofErr w:type="spellEnd"/>
      <w:r>
        <w:rPr>
          <w:rFonts w:ascii="Times New Roman" w:eastAsia="Calibri" w:hAnsi="Times New Roman"/>
          <w:lang w:val="en-US"/>
        </w:rPr>
        <w:t xml:space="preserve"> </w:t>
      </w:r>
      <w:proofErr w:type="spellStart"/>
      <w:r>
        <w:rPr>
          <w:rFonts w:ascii="Times New Roman" w:eastAsia="Calibri" w:hAnsi="Times New Roman"/>
          <w:lang w:val="en-US"/>
        </w:rPr>
        <w:t>tiga</w:t>
      </w:r>
      <w:proofErr w:type="spellEnd"/>
      <w:r>
        <w:rPr>
          <w:rFonts w:ascii="Times New Roman" w:eastAsia="Calibri" w:hAnsi="Times New Roman"/>
          <w:lang w:val="en-US"/>
        </w:rPr>
        <w:t xml:space="preserve"> (third movement) </w:t>
      </w:r>
      <w:r>
        <w:rPr>
          <w:rFonts w:ascii="Times New Roman" w:eastAsia="Calibri" w:hAnsi="Times New Roman"/>
          <w:lang w:val="id-ID"/>
        </w:rPr>
        <w:t xml:space="preserve">musik Rondo Alla Turca </w:t>
      </w:r>
      <w:proofErr w:type="spellStart"/>
      <w:r>
        <w:rPr>
          <w:rFonts w:ascii="Times New Roman" w:eastAsia="Calibri" w:hAnsi="Times New Roman"/>
          <w:lang w:val="en-US"/>
        </w:rPr>
        <w:t>dalam</w:t>
      </w:r>
      <w:proofErr w:type="spellEnd"/>
      <w:r>
        <w:rPr>
          <w:rFonts w:ascii="Times New Roman" w:eastAsia="Calibri" w:hAnsi="Times New Roman"/>
          <w:lang w:val="en-US"/>
        </w:rPr>
        <w:t xml:space="preserve"> </w:t>
      </w:r>
      <w:r>
        <w:rPr>
          <w:rFonts w:ascii="Times New Roman" w:eastAsia="Calibri" w:hAnsi="Times New Roman"/>
          <w:lang w:val="id-ID"/>
        </w:rPr>
        <w:t>Film Amadeu</w:t>
      </w:r>
      <w:r>
        <w:rPr>
          <w:rFonts w:ascii="Times New Roman" w:eastAsia="Calibri" w:hAnsi="Times New Roman"/>
          <w:lang w:val="en-US"/>
        </w:rPr>
        <w:t xml:space="preserve">s yang </w:t>
      </w:r>
      <w:proofErr w:type="spellStart"/>
      <w:r>
        <w:rPr>
          <w:rFonts w:ascii="Times New Roman" w:eastAsia="Calibri" w:hAnsi="Times New Roman"/>
          <w:lang w:val="en-US"/>
        </w:rPr>
        <w:t>menjadikan</w:t>
      </w:r>
      <w:proofErr w:type="spellEnd"/>
      <w:r>
        <w:rPr>
          <w:rFonts w:ascii="Times New Roman" w:eastAsia="Calibri" w:hAnsi="Times New Roman"/>
          <w:lang w:val="en-US"/>
        </w:rPr>
        <w:t xml:space="preserve"> </w:t>
      </w:r>
      <w:r>
        <w:rPr>
          <w:rFonts w:ascii="Times New Roman" w:eastAsia="Calibri" w:hAnsi="Times New Roman"/>
          <w:shd w:val="clear" w:color="auto" w:fill="FFFFFF"/>
          <w:lang w:val="id-ID"/>
        </w:rPr>
        <w:t>Rondo dari Piano Sonata No.11 ini adalah salah satu karya piano Mozart yang paling terkenal</w:t>
      </w:r>
      <w:r>
        <w:rPr>
          <w:rFonts w:ascii="Times New Roman" w:eastAsia="Calibri" w:hAnsi="Times New Roman"/>
          <w:shd w:val="clear" w:color="auto" w:fill="FFFFFF"/>
          <w:lang w:val="en-US"/>
        </w:rPr>
        <w:t>.</w:t>
      </w:r>
      <w:commentRangeEnd w:id="7"/>
      <w:r w:rsidR="008130A6">
        <w:rPr>
          <w:rStyle w:val="CommentReference"/>
        </w:rPr>
        <w:commentReference w:id="7"/>
      </w:r>
    </w:p>
    <w:p w14:paraId="0838069A" w14:textId="77777777" w:rsidR="00927EA4" w:rsidRDefault="001108E3">
      <w:pPr>
        <w:ind w:left="1134" w:firstLine="306"/>
        <w:jc w:val="both"/>
        <w:rPr>
          <w:rFonts w:ascii="Times New Roman" w:eastAsia="Calibri" w:hAnsi="Times New Roman"/>
          <w:b/>
          <w:lang w:val="en-US"/>
        </w:rPr>
      </w:pPr>
      <w:commentRangeStart w:id="8"/>
      <w:r>
        <w:rPr>
          <w:rFonts w:ascii="Times New Roman" w:eastAsia="Calibri" w:hAnsi="Times New Roman"/>
          <w:b/>
          <w:lang w:val="id-ID"/>
        </w:rPr>
        <w:t xml:space="preserve">TUJUAN PENELITIAN  </w:t>
      </w:r>
    </w:p>
    <w:p w14:paraId="6861EC47" w14:textId="77777777" w:rsidR="00927EA4" w:rsidRDefault="001108E3">
      <w:pPr>
        <w:pStyle w:val="NoSpacing"/>
        <w:ind w:left="1134" w:firstLine="306"/>
        <w:jc w:val="both"/>
        <w:rPr>
          <w:rFonts w:ascii="Times New Roman" w:eastAsia="Calibri" w:hAnsi="Times New Roman"/>
          <w:lang w:val="id-ID"/>
        </w:rPr>
      </w:pPr>
      <w:r>
        <w:rPr>
          <w:rFonts w:ascii="Times New Roman" w:eastAsia="Calibri" w:hAnsi="Times New Roman"/>
          <w:lang w:val="id-ID"/>
        </w:rPr>
        <w:t xml:space="preserve">Berdasarkan rumusan masalah di atas, secara umum penelitian ini bertujuan untuk menganalisa </w:t>
      </w:r>
      <w:r>
        <w:rPr>
          <w:rFonts w:ascii="Times New Roman" w:eastAsia="Calibri" w:hAnsi="Times New Roman"/>
          <w:bCs/>
          <w:i/>
          <w:iCs/>
          <w:lang w:val="id-ID"/>
        </w:rPr>
        <w:t xml:space="preserve">Third Movement “Alla Turca” </w:t>
      </w:r>
      <w:r>
        <w:rPr>
          <w:rFonts w:ascii="Times New Roman" w:hAnsi="Times New Roman"/>
          <w:bCs/>
          <w:lang w:val="id-ID"/>
        </w:rPr>
        <w:t>Piano Sonata No.11 In A Major, K.331 Wolfgang.</w:t>
      </w:r>
      <w:r>
        <w:rPr>
          <w:rFonts w:ascii="Times New Roman" w:hAnsi="Times New Roman"/>
          <w:bCs/>
          <w:lang w:val="en-US"/>
        </w:rPr>
        <w:t xml:space="preserve">Amadeus </w:t>
      </w:r>
      <w:r>
        <w:rPr>
          <w:rFonts w:ascii="Times New Roman" w:hAnsi="Times New Roman"/>
          <w:bCs/>
          <w:lang w:val="id-ID"/>
        </w:rPr>
        <w:t>Mozart</w:t>
      </w:r>
      <w:r>
        <w:rPr>
          <w:rFonts w:ascii="Times New Roman" w:eastAsia="Calibri" w:hAnsi="Times New Roman"/>
          <w:bCs/>
          <w:lang w:val="id-ID"/>
        </w:rPr>
        <w:t xml:space="preserve"> </w:t>
      </w:r>
      <w:proofErr w:type="spellStart"/>
      <w:r>
        <w:rPr>
          <w:rFonts w:ascii="Times New Roman" w:eastAsia="Calibri" w:hAnsi="Times New Roman"/>
          <w:bCs/>
          <w:lang w:val="en-US"/>
        </w:rPr>
        <w:t>dalam</w:t>
      </w:r>
      <w:proofErr w:type="spellEnd"/>
      <w:r>
        <w:rPr>
          <w:rFonts w:ascii="Times New Roman" w:eastAsia="Calibri" w:hAnsi="Times New Roman"/>
          <w:bCs/>
          <w:lang w:val="en-US"/>
        </w:rPr>
        <w:t xml:space="preserve"> film Amadeus. </w:t>
      </w:r>
      <w:r>
        <w:rPr>
          <w:rFonts w:ascii="Times New Roman" w:eastAsia="Calibri" w:hAnsi="Times New Roman"/>
          <w:lang w:val="id-ID"/>
        </w:rPr>
        <w:t>Tujuan umum ini dijabarkan menjadi tujuan khusus sebagai berikut:</w:t>
      </w:r>
      <w:r>
        <w:rPr>
          <w:rFonts w:ascii="Times New Roman" w:eastAsia="Calibri" w:hAnsi="Times New Roman"/>
          <w:lang w:val="en-US"/>
        </w:rPr>
        <w:t xml:space="preserve"> </w:t>
      </w:r>
      <w:r>
        <w:rPr>
          <w:rFonts w:ascii="Times New Roman" w:eastAsia="Calibri" w:hAnsi="Times New Roman"/>
          <w:lang w:val="id-ID"/>
        </w:rPr>
        <w:t>Untuk memahami  pola struktur musik Rondo Alla Turca sebagai elemen narasi cerita pada Film Amadeus</w:t>
      </w:r>
      <w:r>
        <w:rPr>
          <w:rFonts w:ascii="Times New Roman" w:eastAsia="Calibri" w:hAnsi="Times New Roman"/>
          <w:lang w:val="en-US"/>
        </w:rPr>
        <w:t xml:space="preserve"> dan </w:t>
      </w:r>
      <w:r>
        <w:rPr>
          <w:rFonts w:ascii="Times New Roman" w:eastAsia="Calibri" w:hAnsi="Times New Roman"/>
          <w:lang w:val="id-ID"/>
        </w:rPr>
        <w:t>Untuk mengetahui kesesuaian komposisi musik Rondo Alla Turca  dengan setiap adegan dalam film Amadeus.</w:t>
      </w:r>
    </w:p>
    <w:p w14:paraId="0FB251B0" w14:textId="77777777" w:rsidR="00927EA4" w:rsidRDefault="001108E3">
      <w:pPr>
        <w:pStyle w:val="NoSpacing"/>
        <w:jc w:val="both"/>
        <w:rPr>
          <w:rFonts w:ascii="Times New Roman" w:eastAsia="Calibri" w:hAnsi="Times New Roman"/>
          <w:lang w:val="en-US"/>
        </w:rPr>
      </w:pPr>
      <w:r>
        <w:rPr>
          <w:rFonts w:ascii="Times New Roman" w:eastAsia="Calibri" w:hAnsi="Times New Roman"/>
          <w:lang w:val="en-US"/>
        </w:rPr>
        <w:t xml:space="preserve"> </w:t>
      </w:r>
      <w:r>
        <w:rPr>
          <w:rFonts w:ascii="Times New Roman" w:eastAsia="Calibri" w:hAnsi="Times New Roman"/>
          <w:lang w:val="en-US"/>
        </w:rPr>
        <w:tab/>
        <w:t xml:space="preserve">      </w:t>
      </w:r>
    </w:p>
    <w:p w14:paraId="46F48402" w14:textId="77777777" w:rsidR="00927EA4" w:rsidRDefault="001108E3">
      <w:pPr>
        <w:pStyle w:val="NoSpacing"/>
        <w:jc w:val="both"/>
        <w:rPr>
          <w:rFonts w:ascii="Times New Roman" w:eastAsia="Calibri" w:hAnsi="Times New Roman"/>
          <w:lang w:val="id-ID"/>
        </w:rPr>
      </w:pPr>
      <w:r>
        <w:rPr>
          <w:rFonts w:ascii="Times New Roman" w:eastAsia="Calibri" w:hAnsi="Times New Roman"/>
          <w:lang w:val="en-US"/>
        </w:rPr>
        <w:t xml:space="preserve">                   </w:t>
      </w:r>
      <w:r>
        <w:rPr>
          <w:rFonts w:ascii="Times New Roman" w:eastAsia="Calibri" w:hAnsi="Times New Roman"/>
          <w:b/>
          <w:lang w:val="id-ID"/>
        </w:rPr>
        <w:t xml:space="preserve">MANFAAT/KONTRIBUSI PENELITIAN   </w:t>
      </w:r>
    </w:p>
    <w:p w14:paraId="2D792DF9" w14:textId="77777777" w:rsidR="00927EA4" w:rsidRDefault="001108E3">
      <w:pPr>
        <w:ind w:left="1134"/>
        <w:jc w:val="both"/>
        <w:rPr>
          <w:rFonts w:ascii="Times New Roman" w:eastAsia="Calibri" w:hAnsi="Times New Roman"/>
          <w:bCs/>
          <w:lang w:val="id-ID"/>
        </w:rPr>
      </w:pPr>
      <w:r>
        <w:rPr>
          <w:rFonts w:ascii="Times New Roman" w:eastAsia="Calibri" w:hAnsi="Times New Roman"/>
          <w:lang w:val="id-ID"/>
        </w:rPr>
        <w:tab/>
        <w:t xml:space="preserve">Hasil penelitian ini diharapkan bermanfaat dalam berbagai hal antara lain: Untuk memberi sumbangan bagi para pembaca atau penelitian lanjutan tentang </w:t>
      </w:r>
      <w:r>
        <w:rPr>
          <w:rFonts w:ascii="Times New Roman" w:eastAsia="Calibri" w:hAnsi="Times New Roman"/>
          <w:bCs/>
          <w:lang w:val="id-ID"/>
        </w:rPr>
        <w:t xml:space="preserve">Analisis </w:t>
      </w:r>
      <w:r>
        <w:rPr>
          <w:rFonts w:ascii="Times New Roman" w:eastAsia="Calibri" w:hAnsi="Times New Roman"/>
          <w:bCs/>
          <w:i/>
          <w:iCs/>
          <w:lang w:val="id-ID"/>
        </w:rPr>
        <w:t xml:space="preserve">Third Movement “Alla Turca” </w:t>
      </w:r>
      <w:r>
        <w:rPr>
          <w:rFonts w:ascii="Times New Roman" w:hAnsi="Times New Roman"/>
          <w:bCs/>
          <w:lang w:val="id-ID"/>
        </w:rPr>
        <w:t>Piano Sonata No.11 In A Major, K.331 Wolfgang.</w:t>
      </w:r>
      <w:r>
        <w:rPr>
          <w:rFonts w:ascii="Times New Roman" w:hAnsi="Times New Roman"/>
          <w:bCs/>
          <w:lang w:val="en-US"/>
        </w:rPr>
        <w:t xml:space="preserve">Amadeus </w:t>
      </w:r>
      <w:r>
        <w:rPr>
          <w:rFonts w:ascii="Times New Roman" w:hAnsi="Times New Roman"/>
          <w:bCs/>
          <w:lang w:val="id-ID"/>
        </w:rPr>
        <w:t>Mozart</w:t>
      </w:r>
      <w:r>
        <w:rPr>
          <w:rFonts w:ascii="Times New Roman" w:eastAsia="Calibri" w:hAnsi="Times New Roman"/>
          <w:bCs/>
          <w:lang w:val="en-US"/>
        </w:rPr>
        <w:t xml:space="preserve">. </w:t>
      </w:r>
      <w:r>
        <w:rPr>
          <w:rFonts w:ascii="Times New Roman" w:eastAsia="Calibri" w:hAnsi="Times New Roman"/>
          <w:lang w:val="id-ID"/>
        </w:rPr>
        <w:t xml:space="preserve">Sebagai informasi yang lebih mendalam bagi para pembaca atau penelitian lanjutan tentang  </w:t>
      </w:r>
      <w:r>
        <w:rPr>
          <w:rFonts w:ascii="Times New Roman" w:eastAsia="Calibri" w:hAnsi="Times New Roman"/>
          <w:bCs/>
          <w:lang w:val="id-ID"/>
        </w:rPr>
        <w:t xml:space="preserve">Analisis </w:t>
      </w:r>
      <w:r>
        <w:rPr>
          <w:rFonts w:ascii="Times New Roman" w:eastAsia="Calibri" w:hAnsi="Times New Roman"/>
          <w:bCs/>
          <w:i/>
          <w:iCs/>
          <w:lang w:val="id-ID"/>
        </w:rPr>
        <w:t xml:space="preserve">Third Movement “Alla Turca” </w:t>
      </w:r>
      <w:r>
        <w:rPr>
          <w:rFonts w:ascii="Times New Roman" w:hAnsi="Times New Roman"/>
          <w:bCs/>
          <w:lang w:val="id-ID"/>
        </w:rPr>
        <w:t>Piano Sonata No.11 In A Major, K.331 Wolfgang.</w:t>
      </w:r>
      <w:r>
        <w:rPr>
          <w:rFonts w:ascii="Times New Roman" w:hAnsi="Times New Roman"/>
          <w:bCs/>
          <w:lang w:val="en-US"/>
        </w:rPr>
        <w:t xml:space="preserve">Amadeus </w:t>
      </w:r>
      <w:r>
        <w:rPr>
          <w:rFonts w:ascii="Times New Roman" w:hAnsi="Times New Roman"/>
          <w:bCs/>
          <w:lang w:val="id-ID"/>
        </w:rPr>
        <w:t>Mozart</w:t>
      </w:r>
      <w:r>
        <w:rPr>
          <w:rFonts w:ascii="Times New Roman" w:eastAsia="Calibri" w:hAnsi="Times New Roman"/>
          <w:bCs/>
          <w:lang w:val="id-ID"/>
        </w:rPr>
        <w:t xml:space="preserve"> </w:t>
      </w:r>
    </w:p>
    <w:p w14:paraId="1CE57CDB" w14:textId="77777777" w:rsidR="00927EA4" w:rsidRDefault="001108E3">
      <w:pPr>
        <w:spacing w:line="240" w:lineRule="auto"/>
        <w:ind w:left="1134"/>
        <w:jc w:val="both"/>
        <w:rPr>
          <w:rFonts w:ascii="Times New Roman" w:eastAsia="Calibri" w:hAnsi="Times New Roman"/>
          <w:b/>
          <w:lang w:val="id-ID"/>
        </w:rPr>
      </w:pPr>
      <w:r>
        <w:rPr>
          <w:rFonts w:ascii="Times New Roman" w:eastAsia="Calibri" w:hAnsi="Times New Roman"/>
          <w:b/>
          <w:lang w:val="en-US"/>
        </w:rPr>
        <w:t xml:space="preserve">2. </w:t>
      </w:r>
      <w:r>
        <w:rPr>
          <w:rFonts w:ascii="Times New Roman" w:eastAsia="Calibri" w:hAnsi="Times New Roman"/>
          <w:b/>
          <w:lang w:val="id-ID"/>
        </w:rPr>
        <w:t>TINJAUAN PUSTAKA</w:t>
      </w:r>
    </w:p>
    <w:p w14:paraId="2AF39768" w14:textId="77777777" w:rsidR="00927EA4" w:rsidRDefault="001108E3">
      <w:pPr>
        <w:spacing w:line="240" w:lineRule="auto"/>
        <w:ind w:left="1134"/>
        <w:jc w:val="both"/>
        <w:rPr>
          <w:rFonts w:ascii="Times New Roman" w:eastAsia="Calibri" w:hAnsi="Times New Roman"/>
          <w:b/>
          <w:lang w:val="id-ID"/>
        </w:rPr>
      </w:pPr>
      <w:r>
        <w:rPr>
          <w:rFonts w:ascii="Times New Roman" w:eastAsia="Calibri" w:hAnsi="Times New Roman"/>
          <w:b/>
          <w:lang w:val="en-US"/>
        </w:rPr>
        <w:t xml:space="preserve">1. </w:t>
      </w:r>
      <w:r>
        <w:rPr>
          <w:rFonts w:ascii="Times New Roman" w:eastAsia="Calibri" w:hAnsi="Times New Roman"/>
          <w:b/>
          <w:lang w:val="id-ID"/>
        </w:rPr>
        <w:t>Bentuk dan Prosedur Komposisi Pada Masa Penggunaannya yang</w:t>
      </w:r>
    </w:p>
    <w:p w14:paraId="5E042CF2" w14:textId="77777777" w:rsidR="00927EA4" w:rsidRDefault="001108E3">
      <w:pPr>
        <w:spacing w:line="240" w:lineRule="auto"/>
        <w:ind w:left="1701" w:hanging="425"/>
        <w:jc w:val="both"/>
        <w:rPr>
          <w:rFonts w:ascii="Times New Roman" w:eastAsia="Calibri" w:hAnsi="Times New Roman"/>
          <w:b/>
          <w:lang w:val="id-ID"/>
        </w:rPr>
      </w:pPr>
      <w:r>
        <w:rPr>
          <w:rFonts w:ascii="Times New Roman" w:eastAsia="Calibri" w:hAnsi="Times New Roman"/>
          <w:b/>
          <w:lang w:val="en-US"/>
        </w:rPr>
        <w:lastRenderedPageBreak/>
        <w:t xml:space="preserve">  </w:t>
      </w:r>
      <w:r>
        <w:rPr>
          <w:rFonts w:ascii="Times New Roman" w:eastAsia="Calibri" w:hAnsi="Times New Roman"/>
          <w:b/>
          <w:lang w:val="id-ID"/>
        </w:rPr>
        <w:t xml:space="preserve">Pertama Pada Masa Klasik. </w:t>
      </w:r>
    </w:p>
    <w:p w14:paraId="613D3AA5" w14:textId="77777777" w:rsidR="00927EA4" w:rsidRDefault="001108E3">
      <w:pPr>
        <w:ind w:left="1134" w:firstLine="306"/>
        <w:jc w:val="both"/>
        <w:rPr>
          <w:rFonts w:ascii="Times New Roman" w:eastAsia="Calibri" w:hAnsi="Times New Roman"/>
          <w:bCs/>
          <w:lang w:val="id-ID"/>
        </w:rPr>
      </w:pPr>
      <w:r>
        <w:rPr>
          <w:rFonts w:ascii="Times New Roman" w:eastAsia="Calibri" w:hAnsi="Times New Roman"/>
          <w:bCs/>
          <w:lang w:val="id-ID"/>
        </w:rPr>
        <w:t>Menurut Stein, 1979, bentuk dan prosedur komposisi pada masa penggunaannya yang pertama pada Periode Masa Klasik, sebagai berikut:</w:t>
      </w:r>
    </w:p>
    <w:p w14:paraId="04FFBA04" w14:textId="77777777" w:rsidR="00927EA4" w:rsidRDefault="001108E3">
      <w:pPr>
        <w:pStyle w:val="NoSpacing"/>
        <w:ind w:left="1134"/>
        <w:rPr>
          <w:rFonts w:ascii="Times New Roman" w:eastAsia="Calibri" w:hAnsi="Times New Roman"/>
          <w:lang w:val="id-ID"/>
        </w:rPr>
      </w:pPr>
      <w:r>
        <w:rPr>
          <w:rFonts w:ascii="Times New Roman" w:eastAsia="Calibri" w:hAnsi="Times New Roman"/>
          <w:lang w:val="id-ID"/>
        </w:rPr>
        <w:t xml:space="preserve">Kronologi </w:t>
      </w:r>
      <w:r>
        <w:rPr>
          <w:rFonts w:ascii="Times New Roman" w:eastAsia="Calibri" w:hAnsi="Times New Roman"/>
          <w:lang w:val="id-ID"/>
        </w:rPr>
        <w:tab/>
      </w:r>
      <w:r>
        <w:rPr>
          <w:rFonts w:ascii="Times New Roman" w:eastAsia="Calibri" w:hAnsi="Times New Roman"/>
          <w:lang w:val="id-ID"/>
        </w:rPr>
        <w:tab/>
      </w:r>
      <w:r>
        <w:rPr>
          <w:rFonts w:ascii="Times New Roman" w:eastAsia="Calibri" w:hAnsi="Times New Roman"/>
          <w:lang w:val="id-ID"/>
        </w:rPr>
        <w:tab/>
        <w:t>: 1750-1827</w:t>
      </w:r>
    </w:p>
    <w:p w14:paraId="618FD869" w14:textId="77777777" w:rsidR="00927EA4" w:rsidRDefault="001108E3">
      <w:pPr>
        <w:pStyle w:val="NoSpacing"/>
        <w:ind w:left="1134"/>
        <w:rPr>
          <w:rFonts w:ascii="Times New Roman" w:eastAsia="Calibri" w:hAnsi="Times New Roman"/>
          <w:lang w:val="id-ID"/>
        </w:rPr>
      </w:pPr>
      <w:r>
        <w:rPr>
          <w:rFonts w:ascii="Times New Roman" w:eastAsia="Calibri" w:hAnsi="Times New Roman"/>
          <w:lang w:val="id-ID"/>
        </w:rPr>
        <w:t>Dasar Tangga Nada</w:t>
      </w:r>
      <w:r>
        <w:rPr>
          <w:rFonts w:ascii="Times New Roman" w:eastAsia="Calibri" w:hAnsi="Times New Roman"/>
          <w:lang w:val="id-ID"/>
        </w:rPr>
        <w:tab/>
      </w:r>
      <w:r>
        <w:rPr>
          <w:rFonts w:ascii="Times New Roman" w:eastAsia="Calibri" w:hAnsi="Times New Roman"/>
          <w:lang w:val="id-ID"/>
        </w:rPr>
        <w:tab/>
        <w:t>: Tonalitas-diatonis</w:t>
      </w:r>
    </w:p>
    <w:p w14:paraId="666E0D62" w14:textId="77777777" w:rsidR="00927EA4" w:rsidRDefault="001108E3">
      <w:pPr>
        <w:pStyle w:val="NoSpacing"/>
        <w:ind w:left="1134"/>
        <w:rPr>
          <w:rFonts w:ascii="Times New Roman" w:eastAsia="Calibri" w:hAnsi="Times New Roman"/>
          <w:lang w:val="id-ID"/>
        </w:rPr>
      </w:pPr>
      <w:r>
        <w:rPr>
          <w:rFonts w:ascii="Times New Roman" w:eastAsia="Calibri" w:hAnsi="Times New Roman"/>
          <w:lang w:val="id-ID"/>
        </w:rPr>
        <w:t>Dasar Harmonis</w:t>
      </w:r>
      <w:r>
        <w:rPr>
          <w:rFonts w:ascii="Times New Roman" w:eastAsia="Calibri" w:hAnsi="Times New Roman"/>
          <w:lang w:val="id-ID"/>
        </w:rPr>
        <w:tab/>
      </w:r>
      <w:r>
        <w:rPr>
          <w:rFonts w:ascii="Times New Roman" w:eastAsia="Calibri" w:hAnsi="Times New Roman"/>
          <w:lang w:val="id-ID"/>
        </w:rPr>
        <w:tab/>
      </w:r>
      <w:r>
        <w:rPr>
          <w:rFonts w:ascii="Times New Roman" w:eastAsia="Calibri" w:hAnsi="Times New Roman"/>
          <w:lang w:val="en-US"/>
        </w:rPr>
        <w:t xml:space="preserve">            </w:t>
      </w:r>
      <w:r>
        <w:rPr>
          <w:rFonts w:ascii="Times New Roman" w:eastAsia="Calibri" w:hAnsi="Times New Roman"/>
          <w:lang w:val="id-ID"/>
        </w:rPr>
        <w:t>: Tri Suara</w:t>
      </w:r>
    </w:p>
    <w:p w14:paraId="27044F41" w14:textId="77777777" w:rsidR="00927EA4" w:rsidRDefault="001108E3">
      <w:pPr>
        <w:pStyle w:val="NoSpacing"/>
        <w:ind w:left="1134"/>
        <w:rPr>
          <w:rFonts w:ascii="Times New Roman" w:eastAsia="Calibri" w:hAnsi="Times New Roman"/>
          <w:lang w:val="id-ID"/>
        </w:rPr>
      </w:pPr>
      <w:r>
        <w:rPr>
          <w:rFonts w:ascii="Times New Roman" w:eastAsia="Calibri" w:hAnsi="Times New Roman"/>
          <w:lang w:val="id-ID"/>
        </w:rPr>
        <w:t>Dasar Ritmis</w:t>
      </w:r>
      <w:r>
        <w:rPr>
          <w:rFonts w:ascii="Times New Roman" w:eastAsia="Calibri" w:hAnsi="Times New Roman"/>
          <w:lang w:val="id-ID"/>
        </w:rPr>
        <w:tab/>
      </w:r>
      <w:r>
        <w:rPr>
          <w:rFonts w:ascii="Times New Roman" w:eastAsia="Calibri" w:hAnsi="Times New Roman"/>
          <w:lang w:val="id-ID"/>
        </w:rPr>
        <w:tab/>
      </w:r>
      <w:r>
        <w:rPr>
          <w:rFonts w:ascii="Times New Roman" w:eastAsia="Calibri" w:hAnsi="Times New Roman"/>
          <w:lang w:val="id-ID"/>
        </w:rPr>
        <w:tab/>
        <w:t>: Duple-Triple</w:t>
      </w:r>
    </w:p>
    <w:p w14:paraId="6B61449B" w14:textId="77777777" w:rsidR="00927EA4" w:rsidRDefault="001108E3">
      <w:pPr>
        <w:pStyle w:val="NoSpacing"/>
        <w:ind w:left="1134"/>
        <w:rPr>
          <w:rFonts w:ascii="Times New Roman" w:eastAsia="Calibri" w:hAnsi="Times New Roman"/>
          <w:lang w:val="id-ID"/>
        </w:rPr>
      </w:pPr>
      <w:r>
        <w:rPr>
          <w:rFonts w:ascii="Times New Roman" w:eastAsia="Calibri" w:hAnsi="Times New Roman"/>
          <w:lang w:val="id-ID"/>
        </w:rPr>
        <w:tab/>
      </w:r>
      <w:r>
        <w:rPr>
          <w:rFonts w:ascii="Times New Roman" w:eastAsia="Calibri" w:hAnsi="Times New Roman"/>
          <w:lang w:val="id-ID"/>
        </w:rPr>
        <w:tab/>
      </w:r>
      <w:r>
        <w:rPr>
          <w:rFonts w:ascii="Times New Roman" w:eastAsia="Calibri" w:hAnsi="Times New Roman"/>
          <w:lang w:val="id-ID"/>
        </w:rPr>
        <w:tab/>
      </w:r>
      <w:r>
        <w:rPr>
          <w:rFonts w:ascii="Times New Roman" w:eastAsia="Calibri" w:hAnsi="Times New Roman"/>
          <w:lang w:val="en-US"/>
        </w:rPr>
        <w:t xml:space="preserve">        </w:t>
      </w:r>
      <w:r>
        <w:rPr>
          <w:rFonts w:ascii="Times New Roman" w:eastAsia="Calibri" w:hAnsi="Times New Roman"/>
          <w:lang w:val="id-ID"/>
        </w:rPr>
        <w:tab/>
        <w:t xml:space="preserve">  </w:t>
      </w:r>
      <w:r>
        <w:rPr>
          <w:rFonts w:ascii="Times New Roman" w:eastAsia="Calibri" w:hAnsi="Times New Roman"/>
          <w:lang w:val="en-US"/>
        </w:rPr>
        <w:t xml:space="preserve">            </w:t>
      </w:r>
      <w:r>
        <w:rPr>
          <w:rFonts w:ascii="Times New Roman" w:eastAsia="Calibri" w:hAnsi="Times New Roman"/>
          <w:lang w:val="id-ID"/>
        </w:rPr>
        <w:t>Pola-pola simetris</w:t>
      </w:r>
    </w:p>
    <w:p w14:paraId="0D91DFE7" w14:textId="77777777" w:rsidR="00927EA4" w:rsidRDefault="001108E3">
      <w:pPr>
        <w:pStyle w:val="NoSpacing"/>
        <w:ind w:left="1134"/>
        <w:rPr>
          <w:rFonts w:ascii="Times New Roman" w:eastAsia="Calibri" w:hAnsi="Times New Roman"/>
          <w:lang w:val="id-ID"/>
        </w:rPr>
      </w:pPr>
      <w:r>
        <w:rPr>
          <w:rFonts w:ascii="Times New Roman" w:eastAsia="Calibri" w:hAnsi="Times New Roman"/>
          <w:lang w:val="id-ID"/>
        </w:rPr>
        <w:t>Bentuk/form</w:t>
      </w:r>
      <w:r>
        <w:rPr>
          <w:rFonts w:ascii="Times New Roman" w:eastAsia="Calibri" w:hAnsi="Times New Roman"/>
          <w:lang w:val="id-ID"/>
        </w:rPr>
        <w:tab/>
      </w:r>
      <w:r>
        <w:rPr>
          <w:rFonts w:ascii="Times New Roman" w:eastAsia="Calibri" w:hAnsi="Times New Roman"/>
          <w:lang w:val="id-ID"/>
        </w:rPr>
        <w:tab/>
      </w:r>
      <w:r>
        <w:rPr>
          <w:rFonts w:ascii="Times New Roman" w:eastAsia="Calibri" w:hAnsi="Times New Roman"/>
          <w:lang w:val="id-ID"/>
        </w:rPr>
        <w:tab/>
        <w:t>: Konserto</w:t>
      </w:r>
    </w:p>
    <w:p w14:paraId="3047627B" w14:textId="77777777" w:rsidR="00927EA4" w:rsidRDefault="001108E3">
      <w:pPr>
        <w:pStyle w:val="NoSpacing"/>
        <w:ind w:left="1134"/>
        <w:rPr>
          <w:rFonts w:ascii="Times New Roman" w:eastAsia="Calibri" w:hAnsi="Times New Roman"/>
          <w:lang w:val="id-ID"/>
        </w:rPr>
      </w:pPr>
      <w:r>
        <w:rPr>
          <w:rFonts w:ascii="Times New Roman" w:eastAsia="Calibri" w:hAnsi="Times New Roman"/>
          <w:lang w:val="id-ID"/>
        </w:rPr>
        <w:tab/>
      </w:r>
      <w:r>
        <w:rPr>
          <w:rFonts w:ascii="Times New Roman" w:eastAsia="Calibri" w:hAnsi="Times New Roman"/>
          <w:lang w:val="id-ID"/>
        </w:rPr>
        <w:tab/>
      </w:r>
      <w:r>
        <w:rPr>
          <w:rFonts w:ascii="Times New Roman" w:eastAsia="Calibri" w:hAnsi="Times New Roman"/>
          <w:lang w:val="id-ID"/>
        </w:rPr>
        <w:tab/>
      </w:r>
      <w:r>
        <w:rPr>
          <w:rFonts w:ascii="Times New Roman" w:eastAsia="Calibri" w:hAnsi="Times New Roman"/>
          <w:lang w:val="id-ID"/>
        </w:rPr>
        <w:tab/>
        <w:t xml:space="preserve">   </w:t>
      </w:r>
      <w:r>
        <w:rPr>
          <w:rFonts w:ascii="Times New Roman" w:eastAsia="Calibri" w:hAnsi="Times New Roman"/>
          <w:lang w:val="en-US"/>
        </w:rPr>
        <w:t xml:space="preserve">           </w:t>
      </w:r>
      <w:r>
        <w:rPr>
          <w:rFonts w:ascii="Times New Roman" w:eastAsia="Calibri" w:hAnsi="Times New Roman"/>
          <w:lang w:val="id-ID"/>
        </w:rPr>
        <w:t>Divertimento</w:t>
      </w:r>
    </w:p>
    <w:p w14:paraId="3D99E00D" w14:textId="77777777" w:rsidR="00927EA4" w:rsidRDefault="001108E3">
      <w:pPr>
        <w:pStyle w:val="NoSpacing"/>
        <w:ind w:left="1134"/>
        <w:rPr>
          <w:rFonts w:ascii="Times New Roman" w:eastAsia="Calibri" w:hAnsi="Times New Roman"/>
          <w:lang w:val="id-ID"/>
        </w:rPr>
      </w:pPr>
      <w:r>
        <w:rPr>
          <w:rFonts w:ascii="Times New Roman" w:eastAsia="Calibri" w:hAnsi="Times New Roman"/>
          <w:lang w:val="id-ID"/>
        </w:rPr>
        <w:tab/>
      </w:r>
      <w:r>
        <w:rPr>
          <w:rFonts w:ascii="Times New Roman" w:eastAsia="Calibri" w:hAnsi="Times New Roman"/>
          <w:lang w:val="id-ID"/>
        </w:rPr>
        <w:tab/>
      </w:r>
      <w:r>
        <w:rPr>
          <w:rFonts w:ascii="Times New Roman" w:eastAsia="Calibri" w:hAnsi="Times New Roman"/>
          <w:lang w:val="id-ID"/>
        </w:rPr>
        <w:tab/>
      </w:r>
      <w:r>
        <w:rPr>
          <w:rFonts w:ascii="Times New Roman" w:eastAsia="Calibri" w:hAnsi="Times New Roman"/>
          <w:lang w:val="id-ID"/>
        </w:rPr>
        <w:tab/>
        <w:t xml:space="preserve">  </w:t>
      </w:r>
      <w:r>
        <w:rPr>
          <w:rFonts w:ascii="Times New Roman" w:eastAsia="Calibri" w:hAnsi="Times New Roman"/>
          <w:lang w:val="en-US"/>
        </w:rPr>
        <w:t xml:space="preserve">           </w:t>
      </w:r>
      <w:r>
        <w:rPr>
          <w:rFonts w:ascii="Times New Roman" w:eastAsia="Calibri" w:hAnsi="Times New Roman"/>
          <w:lang w:val="id-ID"/>
        </w:rPr>
        <w:t xml:space="preserve"> Bentuk-bentuk Rondo</w:t>
      </w:r>
    </w:p>
    <w:p w14:paraId="5335249E" w14:textId="77777777" w:rsidR="00927EA4" w:rsidRDefault="001108E3">
      <w:pPr>
        <w:pStyle w:val="NoSpacing"/>
        <w:ind w:left="1134"/>
        <w:rPr>
          <w:rFonts w:ascii="Times New Roman" w:eastAsia="Calibri" w:hAnsi="Times New Roman"/>
          <w:lang w:val="id-ID"/>
        </w:rPr>
      </w:pPr>
      <w:r>
        <w:rPr>
          <w:rFonts w:ascii="Times New Roman" w:eastAsia="Calibri" w:hAnsi="Times New Roman"/>
          <w:lang w:val="id-ID"/>
        </w:rPr>
        <w:tab/>
      </w:r>
      <w:r>
        <w:rPr>
          <w:rFonts w:ascii="Times New Roman" w:eastAsia="Calibri" w:hAnsi="Times New Roman"/>
          <w:lang w:val="id-ID"/>
        </w:rPr>
        <w:tab/>
      </w:r>
      <w:r>
        <w:rPr>
          <w:rFonts w:ascii="Times New Roman" w:eastAsia="Calibri" w:hAnsi="Times New Roman"/>
          <w:lang w:val="id-ID"/>
        </w:rPr>
        <w:tab/>
      </w:r>
      <w:r>
        <w:rPr>
          <w:rFonts w:ascii="Times New Roman" w:eastAsia="Calibri" w:hAnsi="Times New Roman"/>
          <w:lang w:val="id-ID"/>
        </w:rPr>
        <w:tab/>
        <w:t xml:space="preserve"> </w:t>
      </w:r>
      <w:r>
        <w:rPr>
          <w:rFonts w:ascii="Times New Roman" w:eastAsia="Calibri" w:hAnsi="Times New Roman"/>
          <w:lang w:val="en-US"/>
        </w:rPr>
        <w:t xml:space="preserve">           </w:t>
      </w:r>
      <w:r>
        <w:rPr>
          <w:rFonts w:ascii="Times New Roman" w:eastAsia="Calibri" w:hAnsi="Times New Roman"/>
          <w:lang w:val="id-ID"/>
        </w:rPr>
        <w:t xml:space="preserve">  Sonata Allegro Form</w:t>
      </w:r>
    </w:p>
    <w:p w14:paraId="38CAAFB2" w14:textId="77777777" w:rsidR="00927EA4" w:rsidRDefault="001108E3">
      <w:pPr>
        <w:pStyle w:val="NoSpacing"/>
        <w:ind w:left="1134"/>
        <w:rPr>
          <w:rFonts w:ascii="Times New Roman" w:eastAsia="Calibri" w:hAnsi="Times New Roman"/>
          <w:lang w:val="id-ID"/>
        </w:rPr>
      </w:pPr>
      <w:r>
        <w:rPr>
          <w:rFonts w:ascii="Times New Roman" w:eastAsia="Calibri" w:hAnsi="Times New Roman"/>
          <w:lang w:val="id-ID"/>
        </w:rPr>
        <w:tab/>
      </w:r>
      <w:r>
        <w:rPr>
          <w:rFonts w:ascii="Times New Roman" w:eastAsia="Calibri" w:hAnsi="Times New Roman"/>
          <w:lang w:val="id-ID"/>
        </w:rPr>
        <w:tab/>
      </w:r>
      <w:r>
        <w:rPr>
          <w:rFonts w:ascii="Times New Roman" w:eastAsia="Calibri" w:hAnsi="Times New Roman"/>
          <w:lang w:val="id-ID"/>
        </w:rPr>
        <w:tab/>
      </w:r>
      <w:r>
        <w:rPr>
          <w:rFonts w:ascii="Times New Roman" w:eastAsia="Calibri" w:hAnsi="Times New Roman"/>
          <w:lang w:val="id-ID"/>
        </w:rPr>
        <w:tab/>
        <w:t xml:space="preserve"> </w:t>
      </w:r>
      <w:r>
        <w:rPr>
          <w:rFonts w:ascii="Times New Roman" w:eastAsia="Calibri" w:hAnsi="Times New Roman"/>
          <w:lang w:val="en-US"/>
        </w:rPr>
        <w:t xml:space="preserve">           </w:t>
      </w:r>
      <w:r>
        <w:rPr>
          <w:rFonts w:ascii="Times New Roman" w:eastAsia="Calibri" w:hAnsi="Times New Roman"/>
          <w:lang w:val="id-ID"/>
        </w:rPr>
        <w:t xml:space="preserve">  Sonata Secara Utuh</w:t>
      </w:r>
    </w:p>
    <w:p w14:paraId="52C30186" w14:textId="77777777" w:rsidR="00927EA4" w:rsidRDefault="001108E3">
      <w:pPr>
        <w:pStyle w:val="NoSpacing"/>
        <w:ind w:left="1134"/>
        <w:rPr>
          <w:rFonts w:ascii="Times New Roman" w:eastAsia="Calibri" w:hAnsi="Times New Roman"/>
          <w:lang w:val="id-ID"/>
        </w:rPr>
      </w:pPr>
      <w:r>
        <w:rPr>
          <w:rFonts w:ascii="Times New Roman" w:eastAsia="Calibri" w:hAnsi="Times New Roman"/>
          <w:lang w:val="id-ID"/>
        </w:rPr>
        <w:tab/>
      </w:r>
      <w:r>
        <w:rPr>
          <w:rFonts w:ascii="Times New Roman" w:eastAsia="Calibri" w:hAnsi="Times New Roman"/>
          <w:lang w:val="id-ID"/>
        </w:rPr>
        <w:tab/>
      </w:r>
      <w:r>
        <w:rPr>
          <w:rFonts w:ascii="Times New Roman" w:eastAsia="Calibri" w:hAnsi="Times New Roman"/>
          <w:lang w:val="id-ID"/>
        </w:rPr>
        <w:tab/>
      </w:r>
      <w:r>
        <w:rPr>
          <w:rFonts w:ascii="Times New Roman" w:eastAsia="Calibri" w:hAnsi="Times New Roman"/>
          <w:lang w:val="id-ID"/>
        </w:rPr>
        <w:tab/>
        <w:t xml:space="preserve"> </w:t>
      </w:r>
      <w:r>
        <w:rPr>
          <w:rFonts w:ascii="Times New Roman" w:eastAsia="Calibri" w:hAnsi="Times New Roman"/>
          <w:lang w:val="en-US"/>
        </w:rPr>
        <w:t xml:space="preserve">           </w:t>
      </w:r>
      <w:r>
        <w:rPr>
          <w:rFonts w:ascii="Times New Roman" w:eastAsia="Calibri" w:hAnsi="Times New Roman"/>
          <w:lang w:val="id-ID"/>
        </w:rPr>
        <w:t xml:space="preserve">  Simfoni (Klasik)</w:t>
      </w:r>
    </w:p>
    <w:p w14:paraId="1E1E64EC" w14:textId="77777777" w:rsidR="00927EA4" w:rsidRDefault="001108E3">
      <w:pPr>
        <w:pStyle w:val="NoSpacing"/>
        <w:ind w:left="1134"/>
        <w:jc w:val="center"/>
        <w:rPr>
          <w:rFonts w:ascii="Times New Roman" w:eastAsia="Calibri" w:hAnsi="Times New Roman"/>
          <w:lang w:val="id-ID"/>
        </w:rPr>
      </w:pPr>
      <w:r>
        <w:rPr>
          <w:rFonts w:ascii="Times New Roman" w:eastAsia="Calibri" w:hAnsi="Times New Roman"/>
          <w:lang w:val="id-ID"/>
        </w:rPr>
        <w:t>(sumber: Leon, Stein. 1979. Structure and Style. University of Music New Jersey. Diterjemahkan oleh Indrawan, Dr. Andre, M.Hum., M.Mus.St. 2011.)</w:t>
      </w:r>
    </w:p>
    <w:p w14:paraId="0F127326" w14:textId="77777777" w:rsidR="00927EA4" w:rsidRDefault="001108E3">
      <w:pPr>
        <w:ind w:left="1134"/>
        <w:jc w:val="both"/>
        <w:rPr>
          <w:rFonts w:ascii="Times New Roman" w:eastAsia="Calibri" w:hAnsi="Times New Roman"/>
          <w:lang w:val="id-ID"/>
        </w:rPr>
      </w:pPr>
      <w:r>
        <w:rPr>
          <w:rFonts w:ascii="Times New Roman" w:eastAsia="Calibri" w:hAnsi="Times New Roman"/>
          <w:lang w:val="id-ID"/>
        </w:rPr>
        <w:t xml:space="preserve"> </w:t>
      </w:r>
    </w:p>
    <w:p w14:paraId="51D8423C" w14:textId="77777777" w:rsidR="00927EA4" w:rsidRDefault="001108E3">
      <w:pPr>
        <w:ind w:left="1134"/>
        <w:jc w:val="both"/>
        <w:rPr>
          <w:rFonts w:ascii="Times New Roman" w:eastAsia="Calibri" w:hAnsi="Times New Roman"/>
          <w:b/>
          <w:bCs/>
          <w:lang w:val="id-ID"/>
        </w:rPr>
      </w:pPr>
      <w:r>
        <w:rPr>
          <w:rFonts w:ascii="Times New Roman" w:eastAsia="Calibri" w:hAnsi="Times New Roman"/>
          <w:b/>
          <w:bCs/>
          <w:lang w:val="id-ID"/>
        </w:rPr>
        <w:t>2</w:t>
      </w:r>
      <w:r>
        <w:rPr>
          <w:rFonts w:ascii="Times New Roman" w:eastAsia="Calibri" w:hAnsi="Times New Roman"/>
          <w:b/>
          <w:bCs/>
          <w:lang w:val="en-US"/>
        </w:rPr>
        <w:t xml:space="preserve">. </w:t>
      </w:r>
      <w:r>
        <w:rPr>
          <w:rFonts w:ascii="Times New Roman" w:eastAsia="Calibri" w:hAnsi="Times New Roman"/>
          <w:b/>
          <w:bCs/>
          <w:lang w:val="id-ID"/>
        </w:rPr>
        <w:t xml:space="preserve"> Biografi  Singkat Wolfgang Amadeus Mozart</w:t>
      </w:r>
    </w:p>
    <w:p w14:paraId="7071D1EF" w14:textId="77777777" w:rsidR="00927EA4" w:rsidRDefault="001108E3">
      <w:pPr>
        <w:ind w:left="1134"/>
        <w:jc w:val="both"/>
        <w:rPr>
          <w:rFonts w:ascii="Times New Roman" w:hAnsi="Times New Roman"/>
          <w:lang w:val="id-ID"/>
        </w:rPr>
      </w:pPr>
      <w:r>
        <w:rPr>
          <w:rFonts w:ascii="Times New Roman" w:eastAsia="Calibri" w:hAnsi="Times New Roman"/>
          <w:lang w:val="id-ID"/>
        </w:rPr>
        <w:tab/>
      </w:r>
      <w:r>
        <w:rPr>
          <w:rFonts w:ascii="Times New Roman" w:hAnsi="Times New Roman"/>
          <w:noProof/>
          <w:lang w:val="en-US" w:eastAsia="en-US"/>
        </w:rPr>
        <w:drawing>
          <wp:inline distT="0" distB="0" distL="0" distR="0" wp14:anchorId="63AAD428" wp14:editId="2B99E331">
            <wp:extent cx="2105025" cy="2476500"/>
            <wp:effectExtent l="0" t="0" r="9525"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105025" cy="2476500"/>
                    </a:xfrm>
                    <a:prstGeom prst="rect">
                      <a:avLst/>
                    </a:prstGeom>
                    <a:noFill/>
                    <a:ln>
                      <a:noFill/>
                    </a:ln>
                  </pic:spPr>
                </pic:pic>
              </a:graphicData>
            </a:graphic>
          </wp:inline>
        </w:drawing>
      </w:r>
    </w:p>
    <w:p w14:paraId="598FAB5E" w14:textId="77777777" w:rsidR="00927EA4" w:rsidRDefault="001108E3">
      <w:pPr>
        <w:shd w:val="clear" w:color="auto" w:fill="FFFFFF"/>
        <w:ind w:left="1134"/>
        <w:jc w:val="both"/>
        <w:rPr>
          <w:rFonts w:ascii="Times New Roman" w:eastAsia="Calibri" w:hAnsi="Times New Roman"/>
          <w:shd w:val="clear" w:color="auto" w:fill="FFFFFF"/>
          <w:lang w:val="id-ID"/>
        </w:rPr>
      </w:pPr>
      <w:r>
        <w:rPr>
          <w:rFonts w:ascii="Times New Roman" w:eastAsia="Calibri" w:hAnsi="Times New Roman"/>
          <w:lang w:val="id-ID"/>
        </w:rPr>
        <w:t xml:space="preserve">Lahir Salzburg, 27 Januari 1756. Meninggal di Wina, Austria 5 Desember 1791. memiliki jumlah karya 700 karya. </w:t>
      </w:r>
      <w:r>
        <w:rPr>
          <w:rFonts w:ascii="Times New Roman" w:hAnsi="Times New Roman"/>
          <w:bCs/>
          <w:shd w:val="clear" w:color="auto" w:fill="FFFFFF"/>
          <w:lang w:val="id-ID"/>
        </w:rPr>
        <w:t>Wolfgang Amadeus Mozart</w:t>
      </w:r>
      <w:r>
        <w:rPr>
          <w:rFonts w:ascii="Times New Roman" w:hAnsi="Times New Roman"/>
          <w:shd w:val="clear" w:color="auto" w:fill="FFFFFF"/>
          <w:lang w:val="id-ID"/>
        </w:rPr>
        <w:t xml:space="preserve"> yang bernama asli </w:t>
      </w:r>
      <w:r>
        <w:rPr>
          <w:rFonts w:ascii="Times New Roman" w:eastAsia="Calibri" w:hAnsi="Times New Roman"/>
          <w:shd w:val="clear" w:color="auto" w:fill="FFFFFF"/>
          <w:lang w:val="id-ID"/>
        </w:rPr>
        <w:t>Johannes Chrysostomus Wolfgangus Gottlieb Mozart (27 Januari 1756 – 5 Desember 1791)</w:t>
      </w:r>
      <w:r>
        <w:rPr>
          <w:rFonts w:ascii="Times New Roman" w:hAnsi="Times New Roman"/>
          <w:shd w:val="clear" w:color="auto" w:fill="FFFFFF"/>
          <w:vertAlign w:val="superscript"/>
          <w:lang w:val="id-ID"/>
        </w:rPr>
        <w:t xml:space="preserve"> </w:t>
      </w:r>
      <w:r>
        <w:rPr>
          <w:rFonts w:ascii="Times New Roman" w:hAnsi="Times New Roman"/>
          <w:shd w:val="clear" w:color="auto" w:fill="FFFFFF"/>
          <w:lang w:val="id-ID"/>
        </w:rPr>
        <w:t xml:space="preserve">adalah seorang </w:t>
      </w:r>
      <w:hyperlink r:id="rId11" w:tooltip="Komponis" w:history="1">
        <w:r>
          <w:rPr>
            <w:rStyle w:val="16"/>
            <w:rFonts w:eastAsia="Calibri"/>
            <w:color w:val="auto"/>
            <w:u w:val="none"/>
            <w:shd w:val="clear" w:color="auto" w:fill="FFFFFF"/>
            <w:lang w:val="id-ID"/>
          </w:rPr>
          <w:t>komponis</w:t>
        </w:r>
      </w:hyperlink>
      <w:r>
        <w:rPr>
          <w:rFonts w:ascii="Times New Roman" w:eastAsia="Calibri" w:hAnsi="Times New Roman"/>
          <w:shd w:val="clear" w:color="auto" w:fill="FFFFFF"/>
          <w:lang w:val="id-ID"/>
        </w:rPr>
        <w:t xml:space="preserve">. Mozart dianggap sebagai salah satu dari komponis </w:t>
      </w:r>
      <w:r w:rsidR="00F12AA6">
        <w:fldChar w:fldCharType="begin"/>
      </w:r>
      <w:r w:rsidR="00F12AA6">
        <w:instrText xml:space="preserve"> HYPERLINK "https://id.wikipedia.org/wiki/Musik_klasik" \o "Musik klasik" </w:instrText>
      </w:r>
      <w:r w:rsidR="00F12AA6">
        <w:fldChar w:fldCharType="separate"/>
      </w:r>
      <w:r>
        <w:rPr>
          <w:rStyle w:val="16"/>
          <w:rFonts w:eastAsia="Calibri"/>
          <w:color w:val="auto"/>
          <w:u w:val="none"/>
          <w:shd w:val="clear" w:color="auto" w:fill="FFFFFF"/>
          <w:lang w:val="id-ID"/>
        </w:rPr>
        <w:t>musik klasik</w:t>
      </w:r>
      <w:r w:rsidR="00F12AA6">
        <w:rPr>
          <w:rStyle w:val="16"/>
          <w:rFonts w:eastAsia="Calibri"/>
          <w:color w:val="auto"/>
          <w:u w:val="none"/>
          <w:shd w:val="clear" w:color="auto" w:fill="FFFFFF"/>
          <w:lang w:val="id-ID"/>
        </w:rPr>
        <w:fldChar w:fldCharType="end"/>
      </w:r>
      <w:r>
        <w:rPr>
          <w:rFonts w:ascii="Times New Roman" w:eastAsia="Calibri" w:hAnsi="Times New Roman"/>
          <w:shd w:val="clear" w:color="auto" w:fill="FFFFFF"/>
          <w:lang w:val="id-ID"/>
        </w:rPr>
        <w:t xml:space="preserve"> yang terpenting dan paling terkenal dalam sejarah. Karya-karyanya (sekitar 700 lagu) termasuk gubahan-gubahan yang secara luas diakui sebagai puncak karya musik </w:t>
      </w:r>
      <w:r w:rsidR="006F47F4">
        <w:fldChar w:fldCharType="begin"/>
      </w:r>
      <w:r w:rsidR="006F47F4">
        <w:instrText xml:space="preserve"> HY</w:instrText>
      </w:r>
      <w:r w:rsidR="006F47F4">
        <w:instrText xml:space="preserve">PERLINK "https://id.wikipedia.org/wiki/Simfoni" \o "Simfoni" </w:instrText>
      </w:r>
      <w:r w:rsidR="006F47F4">
        <w:fldChar w:fldCharType="separate"/>
      </w:r>
      <w:r>
        <w:rPr>
          <w:rStyle w:val="16"/>
          <w:rFonts w:eastAsia="Calibri"/>
          <w:color w:val="auto"/>
          <w:u w:val="none"/>
          <w:shd w:val="clear" w:color="auto" w:fill="FFFFFF"/>
          <w:lang w:val="id-ID"/>
        </w:rPr>
        <w:t>simfoni</w:t>
      </w:r>
      <w:r w:rsidR="006F47F4">
        <w:rPr>
          <w:rStyle w:val="16"/>
          <w:rFonts w:eastAsia="Calibri"/>
          <w:color w:val="auto"/>
          <w:u w:val="none"/>
          <w:shd w:val="clear" w:color="auto" w:fill="FFFFFF"/>
          <w:lang w:val="id-ID"/>
        </w:rPr>
        <w:fldChar w:fldCharType="end"/>
      </w:r>
      <w:r>
        <w:rPr>
          <w:rFonts w:ascii="Times New Roman" w:eastAsia="Calibri" w:hAnsi="Times New Roman"/>
          <w:shd w:val="clear" w:color="auto" w:fill="FFFFFF"/>
          <w:lang w:val="id-ID"/>
        </w:rPr>
        <w:t xml:space="preserve">, </w:t>
      </w:r>
      <w:hyperlink r:id="rId12" w:tooltip="Musik kamar" w:history="1">
        <w:r>
          <w:rPr>
            <w:rStyle w:val="16"/>
            <w:rFonts w:eastAsia="Calibri"/>
            <w:color w:val="auto"/>
            <w:u w:val="none"/>
            <w:shd w:val="clear" w:color="auto" w:fill="FFFFFF"/>
            <w:lang w:val="id-ID"/>
          </w:rPr>
          <w:t>musik kamar</w:t>
        </w:r>
      </w:hyperlink>
      <w:r>
        <w:rPr>
          <w:rFonts w:ascii="Times New Roman" w:eastAsia="Calibri" w:hAnsi="Times New Roman"/>
          <w:shd w:val="clear" w:color="auto" w:fill="FFFFFF"/>
          <w:lang w:val="id-ID"/>
        </w:rPr>
        <w:t xml:space="preserve">, musik </w:t>
      </w:r>
      <w:hyperlink r:id="rId13" w:tooltip="Piano" w:history="1">
        <w:r>
          <w:rPr>
            <w:rStyle w:val="16"/>
            <w:rFonts w:eastAsia="Calibri"/>
            <w:color w:val="auto"/>
            <w:u w:val="none"/>
            <w:shd w:val="clear" w:color="auto" w:fill="FFFFFF"/>
            <w:lang w:val="id-ID"/>
          </w:rPr>
          <w:t>piano</w:t>
        </w:r>
      </w:hyperlink>
      <w:r>
        <w:rPr>
          <w:rFonts w:ascii="Times New Roman" w:eastAsia="Calibri" w:hAnsi="Times New Roman"/>
          <w:shd w:val="clear" w:color="auto" w:fill="FFFFFF"/>
          <w:lang w:val="id-ID"/>
        </w:rPr>
        <w:t xml:space="preserve">, musik </w:t>
      </w:r>
      <w:hyperlink r:id="rId14" w:tooltip="Opera" w:history="1">
        <w:r>
          <w:rPr>
            <w:rStyle w:val="16"/>
            <w:rFonts w:eastAsia="Calibri"/>
            <w:color w:val="auto"/>
            <w:u w:val="none"/>
            <w:shd w:val="clear" w:color="auto" w:fill="FFFFFF"/>
            <w:lang w:val="id-ID"/>
          </w:rPr>
          <w:t>opera</w:t>
        </w:r>
      </w:hyperlink>
      <w:r>
        <w:rPr>
          <w:rFonts w:ascii="Times New Roman" w:eastAsia="Calibri" w:hAnsi="Times New Roman"/>
          <w:shd w:val="clear" w:color="auto" w:fill="FFFFFF"/>
          <w:lang w:val="id-ID"/>
        </w:rPr>
        <w:t xml:space="preserve">, dan musik </w:t>
      </w:r>
      <w:hyperlink r:id="rId15" w:tooltip="Paduan suara" w:history="1">
        <w:r>
          <w:rPr>
            <w:rStyle w:val="16"/>
            <w:rFonts w:eastAsia="Calibri"/>
            <w:color w:val="auto"/>
            <w:u w:val="none"/>
            <w:shd w:val="clear" w:color="auto" w:fill="FFFFFF"/>
            <w:lang w:val="id-ID"/>
          </w:rPr>
          <w:t>paduan suara</w:t>
        </w:r>
      </w:hyperlink>
      <w:r>
        <w:rPr>
          <w:rFonts w:ascii="Times New Roman" w:eastAsia="Calibri" w:hAnsi="Times New Roman"/>
          <w:shd w:val="clear" w:color="auto" w:fill="FFFFFF"/>
          <w:lang w:val="id-ID"/>
        </w:rPr>
        <w:t xml:space="preserve">. Contoh karyanya adalah </w:t>
      </w:r>
      <w:hyperlink r:id="rId16" w:tooltip="Opera" w:history="1">
        <w:r>
          <w:rPr>
            <w:rStyle w:val="16"/>
            <w:rFonts w:eastAsia="Calibri"/>
            <w:color w:val="auto"/>
            <w:u w:val="none"/>
            <w:shd w:val="clear" w:color="auto" w:fill="FFFFFF"/>
            <w:lang w:val="id-ID"/>
          </w:rPr>
          <w:t>opera</w:t>
        </w:r>
      </w:hyperlink>
      <w:r>
        <w:rPr>
          <w:rFonts w:ascii="Times New Roman" w:eastAsia="Calibri" w:hAnsi="Times New Roman"/>
          <w:shd w:val="clear" w:color="auto" w:fill="FFFFFF"/>
          <w:lang w:val="id-ID"/>
        </w:rPr>
        <w:t xml:space="preserve"> </w:t>
      </w:r>
      <w:hyperlink r:id="rId17" w:tooltip="Don Giovanni" w:history="1">
        <w:r>
          <w:rPr>
            <w:rStyle w:val="16"/>
            <w:rFonts w:eastAsia="Calibri"/>
            <w:i/>
            <w:iCs/>
            <w:color w:val="auto"/>
            <w:u w:val="none"/>
            <w:shd w:val="clear" w:color="auto" w:fill="FFFFFF"/>
            <w:lang w:val="id-ID"/>
          </w:rPr>
          <w:t>Don Giovanni</w:t>
        </w:r>
      </w:hyperlink>
      <w:r>
        <w:rPr>
          <w:rFonts w:ascii="Times New Roman" w:eastAsia="Calibri" w:hAnsi="Times New Roman"/>
          <w:shd w:val="clear" w:color="auto" w:fill="FFFFFF"/>
          <w:lang w:val="id-ID"/>
        </w:rPr>
        <w:t xml:space="preserve"> dan </w:t>
      </w:r>
      <w:hyperlink r:id="rId18" w:tooltip="Die Zauberflöte" w:history="1">
        <w:r>
          <w:rPr>
            <w:rStyle w:val="16"/>
            <w:rFonts w:eastAsia="Calibri"/>
            <w:i/>
            <w:iCs/>
            <w:color w:val="auto"/>
            <w:u w:val="none"/>
            <w:shd w:val="clear" w:color="auto" w:fill="FFFFFF"/>
            <w:lang w:val="id-ID"/>
          </w:rPr>
          <w:t>Die Zauberflöte</w:t>
        </w:r>
      </w:hyperlink>
      <w:r>
        <w:rPr>
          <w:rFonts w:ascii="Times New Roman" w:eastAsia="Calibri" w:hAnsi="Times New Roman"/>
          <w:shd w:val="clear" w:color="auto" w:fill="FFFFFF"/>
          <w:lang w:val="id-ID"/>
        </w:rPr>
        <w:t xml:space="preserve">. Banyak dari karya Mozart dianggap sebagai </w:t>
      </w:r>
      <w:r w:rsidR="00F12AA6">
        <w:fldChar w:fldCharType="begin"/>
      </w:r>
      <w:r w:rsidR="00F12AA6">
        <w:instrText xml:space="preserve"> HYPERLINK "https://id.wikipedia.org/wiki/Repertoar" \o "Repertoar" </w:instrText>
      </w:r>
      <w:r w:rsidR="00F12AA6">
        <w:fldChar w:fldCharType="separate"/>
      </w:r>
      <w:r>
        <w:rPr>
          <w:rStyle w:val="16"/>
          <w:rFonts w:eastAsia="Calibri"/>
          <w:color w:val="auto"/>
          <w:u w:val="none"/>
          <w:shd w:val="clear" w:color="auto" w:fill="FFFFFF"/>
          <w:lang w:val="id-ID"/>
        </w:rPr>
        <w:t>repertoar</w:t>
      </w:r>
      <w:r w:rsidR="00F12AA6">
        <w:rPr>
          <w:rStyle w:val="16"/>
          <w:rFonts w:eastAsia="Calibri"/>
          <w:color w:val="auto"/>
          <w:u w:val="none"/>
          <w:shd w:val="clear" w:color="auto" w:fill="FFFFFF"/>
          <w:lang w:val="id-ID"/>
        </w:rPr>
        <w:fldChar w:fldCharType="end"/>
      </w:r>
      <w:r>
        <w:rPr>
          <w:rFonts w:ascii="Times New Roman" w:eastAsia="Calibri" w:hAnsi="Times New Roman"/>
          <w:shd w:val="clear" w:color="auto" w:fill="FFFFFF"/>
          <w:lang w:val="id-ID"/>
        </w:rPr>
        <w:t xml:space="preserve"> standar </w:t>
      </w:r>
      <w:r>
        <w:rPr>
          <w:rFonts w:ascii="Times New Roman" w:eastAsia="Calibri" w:hAnsi="Times New Roman"/>
          <w:shd w:val="clear" w:color="auto" w:fill="FFFFFF"/>
          <w:lang w:val="id-ID"/>
        </w:rPr>
        <w:lastRenderedPageBreak/>
        <w:t xml:space="preserve">konser klasik dan diakui sebagai mahakarya </w:t>
      </w:r>
      <w:r w:rsidR="006F47F4">
        <w:fldChar w:fldCharType="begin"/>
      </w:r>
      <w:r w:rsidR="006F47F4">
        <w:instrText xml:space="preserve"> HYPERLINK "https://id.wikipedia.org/wiki/Zaman_Klasik_(musik)" \o "Zaman Klasik (musik)" </w:instrText>
      </w:r>
      <w:r w:rsidR="006F47F4">
        <w:fldChar w:fldCharType="separate"/>
      </w:r>
      <w:r>
        <w:rPr>
          <w:rStyle w:val="16"/>
          <w:rFonts w:eastAsia="Calibri"/>
          <w:color w:val="auto"/>
          <w:u w:val="none"/>
          <w:shd w:val="clear" w:color="auto" w:fill="FFFFFF"/>
          <w:lang w:val="id-ID"/>
        </w:rPr>
        <w:t>musik zaman Klasik</w:t>
      </w:r>
      <w:r w:rsidR="006F47F4">
        <w:rPr>
          <w:rStyle w:val="16"/>
          <w:rFonts w:eastAsia="Calibri"/>
          <w:color w:val="auto"/>
          <w:u w:val="none"/>
          <w:shd w:val="clear" w:color="auto" w:fill="FFFFFF"/>
          <w:lang w:val="id-ID"/>
        </w:rPr>
        <w:fldChar w:fldCharType="end"/>
      </w:r>
      <w:r>
        <w:rPr>
          <w:rFonts w:ascii="Times New Roman" w:eastAsia="Calibri" w:hAnsi="Times New Roman"/>
          <w:shd w:val="clear" w:color="auto" w:fill="FFFFFF"/>
          <w:lang w:val="id-ID"/>
        </w:rPr>
        <w:t xml:space="preserve">. Karya-karyanya diurutkan dalam katalog </w:t>
      </w:r>
      <w:hyperlink r:id="rId19" w:tooltip="Köchel-Verzeichnis" w:history="1">
        <w:r>
          <w:rPr>
            <w:rStyle w:val="16"/>
            <w:rFonts w:eastAsia="Calibri"/>
            <w:color w:val="auto"/>
            <w:u w:val="none"/>
            <w:shd w:val="clear" w:color="auto" w:fill="FFFFFF"/>
            <w:lang w:val="id-ID"/>
          </w:rPr>
          <w:t>Köchel-Verzeichnis</w:t>
        </w:r>
      </w:hyperlink>
      <w:r>
        <w:rPr>
          <w:rFonts w:ascii="Times New Roman" w:eastAsia="Calibri" w:hAnsi="Times New Roman"/>
          <w:shd w:val="clear" w:color="auto" w:fill="FFFFFF"/>
          <w:lang w:val="id-ID"/>
        </w:rPr>
        <w:t xml:space="preserve"> (KV). </w:t>
      </w:r>
      <w:commentRangeEnd w:id="8"/>
      <w:r w:rsidR="008130A6">
        <w:rPr>
          <w:rStyle w:val="CommentReference"/>
        </w:rPr>
        <w:commentReference w:id="8"/>
      </w:r>
    </w:p>
    <w:p w14:paraId="77AE2490" w14:textId="77777777" w:rsidR="00927EA4" w:rsidRDefault="001108E3">
      <w:pPr>
        <w:ind w:left="1134"/>
        <w:jc w:val="both"/>
        <w:rPr>
          <w:rFonts w:ascii="Times New Roman" w:eastAsia="Calibri" w:hAnsi="Times New Roman"/>
          <w:b/>
          <w:lang w:val="id-ID"/>
        </w:rPr>
      </w:pPr>
      <w:commentRangeStart w:id="9"/>
      <w:r>
        <w:rPr>
          <w:rFonts w:ascii="Times New Roman" w:eastAsia="Calibri" w:hAnsi="Times New Roman"/>
          <w:b/>
          <w:lang w:val="en-US"/>
        </w:rPr>
        <w:t xml:space="preserve">3. </w:t>
      </w:r>
      <w:r>
        <w:rPr>
          <w:rFonts w:ascii="Times New Roman" w:eastAsia="Calibri" w:hAnsi="Times New Roman"/>
          <w:b/>
          <w:lang w:val="id-ID"/>
        </w:rPr>
        <w:t>METODOLOGI PENELITIAN</w:t>
      </w:r>
    </w:p>
    <w:p w14:paraId="6EBDAC55" w14:textId="77777777" w:rsidR="00927EA4" w:rsidRDefault="001108E3">
      <w:pPr>
        <w:ind w:left="1134"/>
        <w:jc w:val="both"/>
        <w:rPr>
          <w:rFonts w:ascii="Times New Roman" w:eastAsia="Calibri" w:hAnsi="Times New Roman"/>
          <w:b/>
          <w:lang w:val="id-ID"/>
        </w:rPr>
      </w:pPr>
      <w:r>
        <w:rPr>
          <w:rFonts w:ascii="Times New Roman" w:eastAsia="Calibri" w:hAnsi="Times New Roman"/>
          <w:b/>
          <w:lang w:val="id-ID"/>
        </w:rPr>
        <w:t>Metode Dasar</w:t>
      </w:r>
    </w:p>
    <w:p w14:paraId="7D893B2D" w14:textId="77777777" w:rsidR="00927EA4" w:rsidRDefault="001108E3">
      <w:pPr>
        <w:ind w:left="1134"/>
        <w:jc w:val="both"/>
        <w:rPr>
          <w:rFonts w:ascii="Times New Roman" w:eastAsia="Calibri" w:hAnsi="Times New Roman"/>
          <w:lang w:val="id-ID"/>
        </w:rPr>
      </w:pPr>
      <w:r>
        <w:rPr>
          <w:rFonts w:ascii="Times New Roman" w:eastAsia="Calibri" w:hAnsi="Times New Roman"/>
          <w:lang w:val="id-ID"/>
        </w:rPr>
        <w:tab/>
        <w:t>Metode dasar yang akan diterapkan di dalam penelitian ini adalah metode deskriptif. Dengan kata lain, penelitian ini dimaksudkan untuk membuat deskripsi atau gambaran secara lengkap, faktual dan teliti mengenai fakta-fakta, sifat serta hubungan antara fenomena yang diselidiki. Selanjutnya, metode ini akan mendasari penelitian ini khususnya di dalam hal pengumpulan data maupun penganalisaan data.</w:t>
      </w:r>
      <w:r>
        <w:rPr>
          <w:rFonts w:ascii="Times New Roman" w:eastAsia="Calibri" w:hAnsi="Times New Roman"/>
          <w:lang w:val="en-US"/>
        </w:rPr>
        <w:t xml:space="preserve"> </w:t>
      </w:r>
      <w:r>
        <w:rPr>
          <w:rFonts w:ascii="Times New Roman" w:eastAsia="Calibri" w:hAnsi="Times New Roman"/>
          <w:lang w:val="id-ID"/>
        </w:rPr>
        <w:t xml:space="preserve">Ada beberapa metode yang diterapkan di dalam pengumpulan data, yaitu: metode observasi,  metode kepustakaan. Metode observasi dimungkinkan untuk dapat membandingkan apa yang disebutkan informan serta apa yang dilakukan informan. Data juga dikumpulkan dengan cara merekam audio dengan menggunakan perangkat perekam audio-visual, partitur/score musik dikumpulkan dari sumber notasi dari edisi yang dipakai edisi Eulenburg. Melalui metode kepustakaan diharapkan dapat memperoleh data-data tertulis tentang </w:t>
      </w:r>
      <w:r>
        <w:rPr>
          <w:rFonts w:ascii="Times New Roman" w:eastAsia="Calibri" w:hAnsi="Times New Roman"/>
          <w:bCs/>
          <w:lang w:val="id-ID"/>
        </w:rPr>
        <w:t xml:space="preserve">Analisis </w:t>
      </w:r>
      <w:r>
        <w:rPr>
          <w:rFonts w:ascii="Times New Roman" w:eastAsia="Calibri" w:hAnsi="Times New Roman"/>
          <w:bCs/>
          <w:i/>
          <w:iCs/>
          <w:lang w:val="id-ID"/>
        </w:rPr>
        <w:t xml:space="preserve">Third Movement “Alla Turca” </w:t>
      </w:r>
      <w:r>
        <w:rPr>
          <w:rFonts w:ascii="Times New Roman" w:hAnsi="Times New Roman"/>
          <w:bCs/>
          <w:lang w:val="id-ID"/>
        </w:rPr>
        <w:t>Piano Sonata No.11 In A Major, K.331 Wolfgang.</w:t>
      </w:r>
      <w:r>
        <w:rPr>
          <w:rFonts w:ascii="Times New Roman" w:hAnsi="Times New Roman"/>
          <w:bCs/>
          <w:lang w:val="en-US"/>
        </w:rPr>
        <w:t xml:space="preserve">Amadeus </w:t>
      </w:r>
      <w:r>
        <w:rPr>
          <w:rFonts w:ascii="Times New Roman" w:hAnsi="Times New Roman"/>
          <w:bCs/>
          <w:lang w:val="id-ID"/>
        </w:rPr>
        <w:t>Mozart</w:t>
      </w:r>
      <w:commentRangeEnd w:id="9"/>
      <w:r w:rsidR="008130A6">
        <w:rPr>
          <w:rStyle w:val="CommentReference"/>
        </w:rPr>
        <w:commentReference w:id="9"/>
      </w:r>
    </w:p>
    <w:p w14:paraId="14B028C2" w14:textId="77777777" w:rsidR="00927EA4" w:rsidRDefault="001108E3">
      <w:pPr>
        <w:pStyle w:val="NoSpacing"/>
        <w:ind w:left="1134"/>
        <w:jc w:val="both"/>
        <w:rPr>
          <w:rFonts w:ascii="Times New Roman" w:eastAsia="Calibri" w:hAnsi="Times New Roman"/>
          <w:lang w:val="id-ID"/>
        </w:rPr>
      </w:pPr>
      <w:r>
        <w:rPr>
          <w:rFonts w:ascii="Times New Roman" w:eastAsia="Calibri" w:hAnsi="Times New Roman"/>
          <w:lang w:val="id-ID"/>
        </w:rPr>
        <w:t xml:space="preserve"> </w:t>
      </w:r>
    </w:p>
    <w:p w14:paraId="4518543F" w14:textId="77777777" w:rsidR="00927EA4" w:rsidRDefault="001108E3">
      <w:pPr>
        <w:ind w:left="1134"/>
        <w:jc w:val="both"/>
        <w:rPr>
          <w:rFonts w:ascii="Times New Roman" w:eastAsia="Calibri" w:hAnsi="Times New Roman"/>
          <w:b/>
          <w:lang w:val="id-ID"/>
        </w:rPr>
      </w:pPr>
      <w:commentRangeStart w:id="10"/>
      <w:r>
        <w:rPr>
          <w:rFonts w:ascii="Times New Roman" w:eastAsia="Calibri" w:hAnsi="Times New Roman"/>
          <w:b/>
          <w:lang w:val="id-ID"/>
        </w:rPr>
        <w:t>BAB 4. HASIL DAN PEMBAHASAN</w:t>
      </w:r>
    </w:p>
    <w:p w14:paraId="5164D073" w14:textId="77777777" w:rsidR="00927EA4" w:rsidRDefault="001108E3">
      <w:pPr>
        <w:ind w:left="1134"/>
        <w:jc w:val="both"/>
        <w:rPr>
          <w:rFonts w:ascii="Times New Roman" w:hAnsi="Times New Roman"/>
          <w:b/>
          <w:lang w:val="en-US"/>
        </w:rPr>
      </w:pPr>
      <w:r>
        <w:rPr>
          <w:rFonts w:ascii="Times New Roman" w:eastAsia="Calibri" w:hAnsi="Times New Roman"/>
          <w:b/>
          <w:lang w:val="id-ID"/>
        </w:rPr>
        <w:t xml:space="preserve">Analisis </w:t>
      </w:r>
      <w:r>
        <w:rPr>
          <w:rFonts w:ascii="Times New Roman" w:eastAsia="Calibri" w:hAnsi="Times New Roman"/>
          <w:b/>
          <w:i/>
          <w:iCs/>
          <w:lang w:val="id-ID"/>
        </w:rPr>
        <w:t xml:space="preserve">Third Movement “Alla Turca” </w:t>
      </w:r>
      <w:r>
        <w:rPr>
          <w:rFonts w:ascii="Times New Roman" w:hAnsi="Times New Roman"/>
          <w:b/>
          <w:lang w:val="id-ID"/>
        </w:rPr>
        <w:t>Piano Sonata No.11 In A Major, K.331 Wolfgang.</w:t>
      </w:r>
      <w:r>
        <w:rPr>
          <w:rFonts w:ascii="Times New Roman" w:hAnsi="Times New Roman"/>
          <w:b/>
          <w:lang w:val="en-US"/>
        </w:rPr>
        <w:t xml:space="preserve">Amadeus </w:t>
      </w:r>
      <w:r>
        <w:rPr>
          <w:rFonts w:ascii="Times New Roman" w:hAnsi="Times New Roman"/>
          <w:b/>
          <w:lang w:val="id-ID"/>
        </w:rPr>
        <w:t>Mozart</w:t>
      </w:r>
      <w:r>
        <w:rPr>
          <w:rFonts w:ascii="Times New Roman" w:hAnsi="Times New Roman"/>
          <w:b/>
          <w:lang w:val="en-US"/>
        </w:rPr>
        <w:t xml:space="preserve"> </w:t>
      </w:r>
      <w:proofErr w:type="spellStart"/>
      <w:r>
        <w:rPr>
          <w:rFonts w:ascii="Times New Roman" w:hAnsi="Times New Roman"/>
          <w:b/>
          <w:lang w:val="en-US"/>
        </w:rPr>
        <w:t>dalam</w:t>
      </w:r>
      <w:proofErr w:type="spellEnd"/>
      <w:r>
        <w:rPr>
          <w:rFonts w:ascii="Times New Roman" w:hAnsi="Times New Roman"/>
          <w:b/>
          <w:lang w:val="en-US"/>
        </w:rPr>
        <w:t xml:space="preserve"> Film Amadeus.</w:t>
      </w:r>
    </w:p>
    <w:p w14:paraId="239DA445" w14:textId="77777777" w:rsidR="00927EA4" w:rsidRDefault="001108E3">
      <w:pPr>
        <w:ind w:left="1134"/>
        <w:jc w:val="both"/>
        <w:rPr>
          <w:rStyle w:val="15"/>
          <w:rFonts w:eastAsia="Calibri"/>
          <w:lang w:val="en-US"/>
        </w:rPr>
      </w:pPr>
      <w:r>
        <w:rPr>
          <w:rStyle w:val="15"/>
          <w:rFonts w:eastAsia="Calibri"/>
          <w:lang w:val="id-ID"/>
        </w:rPr>
        <w:t xml:space="preserve">Rondo Alla Turca memiliki Pola  Struktur: </w:t>
      </w:r>
      <w:r>
        <w:rPr>
          <w:rStyle w:val="15"/>
          <w:rFonts w:eastAsia="Calibri"/>
          <w:b/>
          <w:bCs/>
          <w:lang w:val="id-ID"/>
        </w:rPr>
        <w:t>A B C B A B’ dan Coda</w:t>
      </w:r>
      <w:r>
        <w:rPr>
          <w:rStyle w:val="15"/>
          <w:rFonts w:eastAsia="Calibri"/>
          <w:lang w:val="en-US"/>
        </w:rPr>
        <w:t xml:space="preserve">. </w:t>
      </w:r>
    </w:p>
    <w:p w14:paraId="71B3B265" w14:textId="77777777" w:rsidR="00927EA4" w:rsidRDefault="001108E3">
      <w:pPr>
        <w:ind w:left="1134"/>
        <w:jc w:val="both"/>
        <w:rPr>
          <w:rStyle w:val="15"/>
          <w:rFonts w:eastAsia="Calibri"/>
          <w:b/>
          <w:bCs/>
          <w:lang w:val="en-US"/>
        </w:rPr>
      </w:pPr>
      <w:proofErr w:type="spellStart"/>
      <w:r>
        <w:rPr>
          <w:rStyle w:val="15"/>
          <w:rFonts w:eastAsia="Calibri"/>
          <w:b/>
          <w:bCs/>
          <w:lang w:val="en-US"/>
        </w:rPr>
        <w:t>Tema</w:t>
      </w:r>
      <w:proofErr w:type="spellEnd"/>
      <w:r>
        <w:rPr>
          <w:rStyle w:val="15"/>
          <w:rFonts w:eastAsia="Calibri"/>
          <w:b/>
          <w:bCs/>
          <w:lang w:val="en-US"/>
        </w:rPr>
        <w:t xml:space="preserve"> A</w:t>
      </w:r>
    </w:p>
    <w:p w14:paraId="15CFC9E6" w14:textId="77777777" w:rsidR="00927EA4" w:rsidRDefault="001108E3">
      <w:pPr>
        <w:ind w:left="1134"/>
        <w:jc w:val="both"/>
        <w:rPr>
          <w:rFonts w:ascii="Times New Roman" w:eastAsia="Calibri" w:hAnsi="Times New Roman"/>
          <w:lang w:val="en-US"/>
        </w:rPr>
      </w:pPr>
      <w:r>
        <w:rPr>
          <w:rFonts w:ascii="Times New Roman" w:eastAsia="Calibri" w:hAnsi="Times New Roman"/>
          <w:lang w:val="id-ID"/>
        </w:rPr>
        <w:t>Dimulai dari birama 1-24 Tema pembuka terdiri dari gerakan melodi dengan interval yang melangkah turun dan naik sehingga membentuk arpeggio-arpeggio singkat,  (a</w:t>
      </w:r>
      <w:r>
        <w:rPr>
          <w:rFonts w:ascii="Times New Roman" w:eastAsia="SimSun" w:hAnsi="Times New Roman"/>
          <w:shd w:val="clear" w:color="auto" w:fill="FFFFFF"/>
          <w:lang w:val="id-ID"/>
        </w:rPr>
        <w:t>rpeggio adalah susunan nada akord yang dimainkan satu nada satu petikan secara berurutan.   P</w:t>
      </w:r>
      <w:r>
        <w:rPr>
          <w:rFonts w:ascii="Times New Roman" w:eastAsia="Calibri" w:hAnsi="Times New Roman"/>
          <w:lang w:val="id-ID"/>
        </w:rPr>
        <w:t xml:space="preserve">enggunaan ornamen atau nada hiasan dengan aksen yang pertama, </w:t>
      </w:r>
      <w:r>
        <w:rPr>
          <w:rFonts w:ascii="Times New Roman" w:eastAsia="SimSun" w:hAnsi="Times New Roman"/>
          <w:shd w:val="clear" w:color="auto" w:fill="FFFFFF"/>
          <w:lang w:val="id-ID"/>
        </w:rPr>
        <w:t>menggunakan tonalitas minor pada awal lagu dengan nada dasar a minor. Terlihat p</w:t>
      </w:r>
      <w:r>
        <w:rPr>
          <w:rFonts w:ascii="Times New Roman" w:eastAsia="Calibri" w:hAnsi="Times New Roman"/>
          <w:lang w:val="id-ID"/>
        </w:rPr>
        <w:t>engalihan singkat ke C mayor dimainkan secara singkat dan kembali lagi ke tonalitas awal yaitu a minor (tonika/I). Birama 1-24 ini merupakan Tema A.</w:t>
      </w:r>
    </w:p>
    <w:p w14:paraId="5F81441C" w14:textId="77777777" w:rsidR="00927EA4" w:rsidRDefault="001108E3">
      <w:pPr>
        <w:pStyle w:val="HTMLPreformatted"/>
        <w:ind w:left="1134"/>
        <w:jc w:val="both"/>
        <w:rPr>
          <w:rFonts w:ascii="Times New Roman" w:hAnsi="Times New Roman"/>
          <w:b/>
          <w:bCs/>
          <w:lang w:val="id-ID"/>
        </w:rPr>
      </w:pPr>
      <w:r>
        <w:rPr>
          <w:rFonts w:ascii="Times New Roman" w:hAnsi="Times New Roman"/>
          <w:b/>
          <w:bCs/>
          <w:lang w:val="id-ID"/>
        </w:rPr>
        <w:t xml:space="preserve"> Tema B</w:t>
      </w:r>
    </w:p>
    <w:p w14:paraId="7D1ED1EA" w14:textId="77777777" w:rsidR="00927EA4" w:rsidRDefault="001108E3">
      <w:pPr>
        <w:pStyle w:val="HTMLPreformatted"/>
        <w:ind w:left="1134"/>
        <w:jc w:val="both"/>
        <w:rPr>
          <w:rFonts w:ascii="Times New Roman" w:hAnsi="Times New Roman"/>
          <w:lang w:val="id-ID"/>
        </w:rPr>
      </w:pPr>
      <w:r>
        <w:rPr>
          <w:rFonts w:ascii="Times New Roman" w:hAnsi="Times New Roman"/>
          <w:lang w:val="en-US"/>
        </w:rPr>
        <w:t>Di</w:t>
      </w:r>
      <w:r>
        <w:rPr>
          <w:rFonts w:ascii="Times New Roman" w:hAnsi="Times New Roman"/>
          <w:lang w:val="id-ID"/>
        </w:rPr>
        <w:t>mulai dari birama 25 sampai dengan birama 32. Melodi menggunakan interval oktaf dengan pola ritme duple dan gerakan melangkah naik dan melangkah turun. Pada bagian kunci F terlihat teknik a</w:t>
      </w:r>
      <w:r>
        <w:rPr>
          <w:rFonts w:ascii="Times New Roman" w:hAnsi="Times New Roman"/>
          <w:shd w:val="clear" w:color="auto" w:fill="FFFFFF"/>
          <w:lang w:val="id-ID"/>
        </w:rPr>
        <w:t xml:space="preserve">rpeggio yang merupakan  susunan nada </w:t>
      </w:r>
      <w:r>
        <w:rPr>
          <w:rFonts w:ascii="Times New Roman" w:hAnsi="Times New Roman"/>
          <w:shd w:val="clear" w:color="auto" w:fill="FFFFFF"/>
          <w:lang w:val="id-ID"/>
        </w:rPr>
        <w:lastRenderedPageBreak/>
        <w:t xml:space="preserve">akord yang dimainkan satu nada satu pukulan secara berurutan. Pada Tema B ini menggunakan tonalitas A mayor (corresponding key) dengan tonalitas Tema A yakni a minor. </w:t>
      </w:r>
      <w:r>
        <w:rPr>
          <w:rFonts w:ascii="Times New Roman" w:hAnsi="Times New Roman"/>
          <w:lang w:val="id-ID"/>
        </w:rPr>
        <w:t xml:space="preserve">Birama 25-32  merupakan Tema B. </w:t>
      </w:r>
    </w:p>
    <w:p w14:paraId="226805DB" w14:textId="77777777" w:rsidR="00927EA4" w:rsidRDefault="00927EA4">
      <w:pPr>
        <w:pStyle w:val="NoSpacing"/>
        <w:ind w:left="1134"/>
        <w:jc w:val="both"/>
        <w:rPr>
          <w:rFonts w:ascii="Times New Roman" w:hAnsi="Times New Roman"/>
          <w:b/>
          <w:bCs/>
          <w:lang w:val="id-ID"/>
        </w:rPr>
      </w:pPr>
    </w:p>
    <w:p w14:paraId="0BB5622D" w14:textId="77777777" w:rsidR="00927EA4" w:rsidRDefault="001108E3">
      <w:pPr>
        <w:pStyle w:val="NoSpacing"/>
        <w:ind w:left="1134"/>
        <w:jc w:val="both"/>
        <w:rPr>
          <w:rFonts w:ascii="Times New Roman" w:eastAsia="Calibri" w:hAnsi="Times New Roman"/>
          <w:b/>
          <w:bCs/>
          <w:lang w:val="id-ID"/>
        </w:rPr>
      </w:pPr>
      <w:r>
        <w:rPr>
          <w:rFonts w:ascii="Times New Roman" w:hAnsi="Times New Roman"/>
          <w:b/>
          <w:bCs/>
          <w:lang w:val="id-ID"/>
        </w:rPr>
        <w:t xml:space="preserve"> </w:t>
      </w:r>
      <w:r>
        <w:rPr>
          <w:rFonts w:ascii="Times New Roman" w:eastAsia="Calibri" w:hAnsi="Times New Roman"/>
          <w:b/>
          <w:bCs/>
          <w:lang w:val="id-ID"/>
        </w:rPr>
        <w:t xml:space="preserve">Tema C </w:t>
      </w:r>
    </w:p>
    <w:p w14:paraId="488413FE" w14:textId="77777777" w:rsidR="00927EA4" w:rsidRDefault="001108E3">
      <w:pPr>
        <w:pStyle w:val="NoSpacing"/>
        <w:ind w:left="1134"/>
        <w:jc w:val="both"/>
        <w:rPr>
          <w:rFonts w:ascii="Times New Roman" w:eastAsia="Calibri" w:hAnsi="Times New Roman"/>
          <w:lang w:val="id-ID"/>
        </w:rPr>
      </w:pPr>
      <w:r>
        <w:rPr>
          <w:rFonts w:ascii="Times New Roman" w:eastAsia="Calibri" w:hAnsi="Times New Roman"/>
          <w:lang w:val="en-US"/>
        </w:rPr>
        <w:t>D</w:t>
      </w:r>
      <w:r>
        <w:rPr>
          <w:rFonts w:ascii="Times New Roman" w:eastAsia="Calibri" w:hAnsi="Times New Roman"/>
          <w:lang w:val="id-ID"/>
        </w:rPr>
        <w:t>imulai dari birama 32 sampai dengan birama 56. Melodi pada bagian menggunakan not per enambelasan (semiquaver note) dengan gerakan sekuens turun. Tonalitas menggunakan</w:t>
      </w:r>
      <w:r>
        <w:rPr>
          <w:rFonts w:ascii="Times New Roman" w:eastAsia="Calibri" w:hAnsi="Times New Roman"/>
          <w:i/>
          <w:iCs/>
          <w:lang w:val="id-ID"/>
        </w:rPr>
        <w:t xml:space="preserve"> f sharp minor </w:t>
      </w:r>
      <w:r>
        <w:rPr>
          <w:rFonts w:ascii="Times New Roman" w:eastAsia="Calibri" w:hAnsi="Times New Roman"/>
          <w:lang w:val="id-ID"/>
        </w:rPr>
        <w:t xml:space="preserve">(fis minor) lalu  tonalitas berubah ke tonalitas </w:t>
      </w:r>
      <w:r>
        <w:rPr>
          <w:rFonts w:ascii="Times New Roman" w:eastAsia="Calibri" w:hAnsi="Times New Roman"/>
          <w:i/>
          <w:iCs/>
          <w:lang w:val="id-ID"/>
        </w:rPr>
        <w:t>c sharp minor</w:t>
      </w:r>
      <w:r>
        <w:rPr>
          <w:rFonts w:ascii="Times New Roman" w:eastAsia="Calibri" w:hAnsi="Times New Roman"/>
          <w:lang w:val="id-ID"/>
        </w:rPr>
        <w:t xml:space="preserve"> (cis minor) secara singkat dan sebagai penutup. Tonalitas kembali ke A </w:t>
      </w:r>
      <w:r>
        <w:rPr>
          <w:rFonts w:ascii="Times New Roman" w:eastAsia="Calibri" w:hAnsi="Times New Roman"/>
          <w:i/>
          <w:iCs/>
          <w:lang w:val="id-ID"/>
        </w:rPr>
        <w:t>major</w:t>
      </w:r>
      <w:r>
        <w:rPr>
          <w:rFonts w:ascii="Times New Roman" w:eastAsia="Calibri" w:hAnsi="Times New Roman"/>
          <w:lang w:val="id-ID"/>
        </w:rPr>
        <w:t xml:space="preserve"> (mayor) dengan menggunakan semiquaver note gerakan melangkah naik dan melangkah turun  </w:t>
      </w:r>
      <w:r>
        <w:rPr>
          <w:rFonts w:ascii="Times New Roman" w:eastAsia="Calibri" w:hAnsi="Times New Roman"/>
          <w:i/>
          <w:iCs/>
          <w:lang w:val="id-ID"/>
        </w:rPr>
        <w:t xml:space="preserve">(ascending dan descending), </w:t>
      </w:r>
      <w:r>
        <w:rPr>
          <w:rFonts w:ascii="Times New Roman" w:eastAsia="Calibri" w:hAnsi="Times New Roman"/>
          <w:lang w:val="id-ID"/>
        </w:rPr>
        <w:t xml:space="preserve">sekuens singkat.  Tonalitas kembali ke </w:t>
      </w:r>
      <w:r>
        <w:rPr>
          <w:rFonts w:ascii="Times New Roman" w:eastAsia="Calibri" w:hAnsi="Times New Roman"/>
          <w:i/>
          <w:iCs/>
          <w:lang w:val="id-ID"/>
        </w:rPr>
        <w:t>f sharp minor d</w:t>
      </w:r>
      <w:r>
        <w:rPr>
          <w:rFonts w:ascii="Times New Roman" w:eastAsia="Calibri" w:hAnsi="Times New Roman"/>
          <w:lang w:val="id-ID"/>
        </w:rPr>
        <w:t>an menjadi bagian penutup pada Tema C ini.</w:t>
      </w:r>
    </w:p>
    <w:p w14:paraId="0DFFC13B" w14:textId="77777777" w:rsidR="00927EA4" w:rsidRDefault="001108E3">
      <w:pPr>
        <w:pStyle w:val="HTMLPreformatted"/>
        <w:ind w:left="1134"/>
        <w:jc w:val="both"/>
        <w:rPr>
          <w:rFonts w:ascii="Times New Roman" w:hAnsi="Times New Roman"/>
          <w:lang w:val="id-ID"/>
        </w:rPr>
      </w:pPr>
      <w:r>
        <w:rPr>
          <w:rFonts w:ascii="Times New Roman" w:hAnsi="Times New Roman"/>
          <w:lang w:val="id-ID"/>
        </w:rPr>
        <w:t>Birama 32-56  merupakan Tema C.</w:t>
      </w:r>
    </w:p>
    <w:p w14:paraId="27A4B2A0" w14:textId="77777777" w:rsidR="00927EA4" w:rsidRDefault="00927EA4">
      <w:pPr>
        <w:pStyle w:val="NoSpacing"/>
        <w:ind w:left="1134"/>
        <w:jc w:val="both"/>
        <w:rPr>
          <w:rFonts w:ascii="Times New Roman" w:eastAsia="Calibri" w:hAnsi="Times New Roman"/>
          <w:lang w:val="id-ID"/>
        </w:rPr>
      </w:pPr>
    </w:p>
    <w:p w14:paraId="746574D2" w14:textId="77777777" w:rsidR="00927EA4" w:rsidRDefault="001108E3">
      <w:pPr>
        <w:pStyle w:val="NoSpacing"/>
        <w:ind w:left="1134"/>
        <w:jc w:val="both"/>
        <w:rPr>
          <w:rFonts w:ascii="Times New Roman" w:eastAsia="Calibri" w:hAnsi="Times New Roman"/>
          <w:b/>
          <w:bCs/>
          <w:lang w:val="en-US"/>
        </w:rPr>
      </w:pPr>
      <w:r>
        <w:rPr>
          <w:rFonts w:ascii="Times New Roman" w:eastAsia="Calibri" w:hAnsi="Times New Roman"/>
          <w:b/>
          <w:bCs/>
          <w:lang w:val="id-ID"/>
        </w:rPr>
        <w:t>Tema B kembali diulang dengan pola pengulangan persis sama</w:t>
      </w:r>
      <w:r>
        <w:rPr>
          <w:rFonts w:ascii="Times New Roman" w:eastAsia="Calibri" w:hAnsi="Times New Roman"/>
          <w:b/>
          <w:bCs/>
          <w:lang w:val="en-US"/>
        </w:rPr>
        <w:t>,</w:t>
      </w:r>
    </w:p>
    <w:p w14:paraId="733F8E2D" w14:textId="77777777" w:rsidR="00927EA4" w:rsidRDefault="001108E3">
      <w:pPr>
        <w:pStyle w:val="NoSpacing"/>
        <w:ind w:left="1134"/>
        <w:jc w:val="both"/>
        <w:rPr>
          <w:rFonts w:ascii="Times New Roman" w:eastAsia="Calibri" w:hAnsi="Times New Roman"/>
          <w:lang w:val="en-US"/>
        </w:rPr>
      </w:pPr>
      <w:r>
        <w:rPr>
          <w:rFonts w:ascii="Times New Roman" w:eastAsia="Calibri" w:hAnsi="Times New Roman"/>
          <w:lang w:val="id-ID"/>
        </w:rPr>
        <w:t xml:space="preserve"> terdapat pada birama 56-64. Pengulangan tema B dengan persis sama  dari birama 25 sampai dengan birama 32. Melodi menggunakan interval oktaf dengan pola ritme duple dan gerakan melangkah naik dan melangkah turun. Pada bagian kunci F terlihat teknik a</w:t>
      </w:r>
      <w:r>
        <w:rPr>
          <w:rFonts w:ascii="Times New Roman" w:eastAsia="SimSun" w:hAnsi="Times New Roman"/>
          <w:shd w:val="clear" w:color="auto" w:fill="FFFFFF"/>
          <w:lang w:val="id-ID"/>
        </w:rPr>
        <w:t>rpeggio yang merupakan  susunan nada akord yang dimainkan satu nada satu p</w:t>
      </w:r>
      <w:r>
        <w:rPr>
          <w:rFonts w:ascii="Times New Roman" w:eastAsia="Calibri" w:hAnsi="Times New Roman"/>
          <w:shd w:val="clear" w:color="auto" w:fill="FFFFFF"/>
          <w:lang w:val="id-ID"/>
        </w:rPr>
        <w:t>ukulan</w:t>
      </w:r>
      <w:r>
        <w:rPr>
          <w:rFonts w:ascii="Times New Roman" w:eastAsia="SimSun" w:hAnsi="Times New Roman"/>
          <w:shd w:val="clear" w:color="auto" w:fill="FFFFFF"/>
          <w:lang w:val="id-ID"/>
        </w:rPr>
        <w:t xml:space="preserve"> secara berurutan. Pada Tema B ini menggunakan tonalitas A mayor (</w:t>
      </w:r>
      <w:r>
        <w:rPr>
          <w:rFonts w:ascii="Times New Roman" w:eastAsia="SimSun" w:hAnsi="Times New Roman"/>
          <w:i/>
          <w:iCs/>
          <w:shd w:val="clear" w:color="auto" w:fill="FFFFFF"/>
          <w:lang w:val="id-ID"/>
        </w:rPr>
        <w:t>corresponding key</w:t>
      </w:r>
      <w:r>
        <w:rPr>
          <w:rFonts w:ascii="Times New Roman" w:eastAsia="SimSun" w:hAnsi="Times New Roman"/>
          <w:shd w:val="clear" w:color="auto" w:fill="FFFFFF"/>
          <w:lang w:val="id-ID"/>
        </w:rPr>
        <w:t xml:space="preserve">) dengan tonalitas Tema A yakni a minor. </w:t>
      </w:r>
      <w:r>
        <w:rPr>
          <w:rFonts w:ascii="Times New Roman" w:eastAsia="Calibri" w:hAnsi="Times New Roman"/>
          <w:lang w:val="id-ID"/>
        </w:rPr>
        <w:t>Birama 56-64 ini merupakan Tema B diulang kembali dengan persis sama.</w:t>
      </w:r>
    </w:p>
    <w:p w14:paraId="683E5825" w14:textId="77777777" w:rsidR="00927EA4" w:rsidRDefault="00927EA4">
      <w:pPr>
        <w:pStyle w:val="HTMLPreformatted"/>
        <w:ind w:left="1134"/>
        <w:jc w:val="both"/>
        <w:rPr>
          <w:rFonts w:ascii="Times New Roman" w:hAnsi="Times New Roman"/>
          <w:lang w:val="id-ID"/>
        </w:rPr>
      </w:pPr>
    </w:p>
    <w:p w14:paraId="3AC870C3" w14:textId="77777777" w:rsidR="00927EA4" w:rsidRDefault="001108E3">
      <w:pPr>
        <w:pStyle w:val="HTMLPreformatted"/>
        <w:ind w:left="1134"/>
        <w:jc w:val="both"/>
        <w:rPr>
          <w:rFonts w:ascii="Times New Roman" w:hAnsi="Times New Roman"/>
          <w:b/>
          <w:bCs/>
          <w:lang w:val="en-US"/>
        </w:rPr>
      </w:pPr>
      <w:proofErr w:type="spellStart"/>
      <w:r>
        <w:rPr>
          <w:rFonts w:ascii="Times New Roman" w:hAnsi="Times New Roman"/>
          <w:b/>
          <w:bCs/>
          <w:lang w:val="en-US"/>
        </w:rPr>
        <w:t>Tema</w:t>
      </w:r>
      <w:proofErr w:type="spellEnd"/>
      <w:r>
        <w:rPr>
          <w:rFonts w:ascii="Times New Roman" w:hAnsi="Times New Roman"/>
          <w:b/>
          <w:bCs/>
          <w:lang w:val="en-US"/>
        </w:rPr>
        <w:t xml:space="preserve"> </w:t>
      </w:r>
      <w:proofErr w:type="gramStart"/>
      <w:r>
        <w:rPr>
          <w:rFonts w:ascii="Times New Roman" w:hAnsi="Times New Roman"/>
          <w:b/>
          <w:bCs/>
          <w:lang w:val="en-US"/>
        </w:rPr>
        <w:t xml:space="preserve">A  </w:t>
      </w:r>
      <w:proofErr w:type="spellStart"/>
      <w:r>
        <w:rPr>
          <w:rFonts w:ascii="Times New Roman" w:hAnsi="Times New Roman"/>
          <w:b/>
          <w:bCs/>
          <w:lang w:val="en-US"/>
        </w:rPr>
        <w:t>diulang</w:t>
      </w:r>
      <w:proofErr w:type="spellEnd"/>
      <w:proofErr w:type="gramEnd"/>
      <w:r>
        <w:rPr>
          <w:rFonts w:ascii="Times New Roman" w:hAnsi="Times New Roman"/>
          <w:b/>
          <w:bCs/>
          <w:lang w:val="en-US"/>
        </w:rPr>
        <w:t xml:space="preserve"> </w:t>
      </w:r>
      <w:proofErr w:type="spellStart"/>
      <w:r>
        <w:rPr>
          <w:rFonts w:ascii="Times New Roman" w:hAnsi="Times New Roman"/>
          <w:b/>
          <w:bCs/>
          <w:lang w:val="en-US"/>
        </w:rPr>
        <w:t>Kembali</w:t>
      </w:r>
      <w:proofErr w:type="spellEnd"/>
      <w:r>
        <w:rPr>
          <w:rFonts w:ascii="Times New Roman" w:hAnsi="Times New Roman"/>
          <w:b/>
          <w:bCs/>
          <w:lang w:val="en-US"/>
        </w:rPr>
        <w:t xml:space="preserve"> </w:t>
      </w:r>
      <w:proofErr w:type="spellStart"/>
      <w:r>
        <w:rPr>
          <w:rFonts w:ascii="Times New Roman" w:hAnsi="Times New Roman"/>
          <w:b/>
          <w:bCs/>
          <w:lang w:val="en-US"/>
        </w:rPr>
        <w:t>dengan</w:t>
      </w:r>
      <w:proofErr w:type="spellEnd"/>
      <w:r>
        <w:rPr>
          <w:rFonts w:ascii="Times New Roman" w:hAnsi="Times New Roman"/>
          <w:b/>
          <w:bCs/>
          <w:lang w:val="en-US"/>
        </w:rPr>
        <w:t xml:space="preserve"> </w:t>
      </w:r>
      <w:proofErr w:type="spellStart"/>
      <w:r>
        <w:rPr>
          <w:rFonts w:ascii="Times New Roman" w:hAnsi="Times New Roman"/>
          <w:b/>
          <w:bCs/>
          <w:lang w:val="en-US"/>
        </w:rPr>
        <w:t>persis</w:t>
      </w:r>
      <w:proofErr w:type="spellEnd"/>
      <w:r>
        <w:rPr>
          <w:rFonts w:ascii="Times New Roman" w:hAnsi="Times New Roman"/>
          <w:b/>
          <w:bCs/>
          <w:lang w:val="en-US"/>
        </w:rPr>
        <w:t xml:space="preserve"> </w:t>
      </w:r>
      <w:proofErr w:type="spellStart"/>
      <w:r>
        <w:rPr>
          <w:rFonts w:ascii="Times New Roman" w:hAnsi="Times New Roman"/>
          <w:b/>
          <w:bCs/>
          <w:lang w:val="en-US"/>
        </w:rPr>
        <w:t>sama</w:t>
      </w:r>
      <w:proofErr w:type="spellEnd"/>
      <w:r>
        <w:rPr>
          <w:rFonts w:ascii="Times New Roman" w:hAnsi="Times New Roman"/>
          <w:b/>
          <w:bCs/>
          <w:lang w:val="en-US"/>
        </w:rPr>
        <w:t xml:space="preserve">, </w:t>
      </w:r>
    </w:p>
    <w:p w14:paraId="369AC334" w14:textId="77777777" w:rsidR="00927EA4" w:rsidRDefault="001108E3">
      <w:pPr>
        <w:pStyle w:val="HTMLPreformatted"/>
        <w:ind w:left="1134"/>
        <w:jc w:val="both"/>
        <w:rPr>
          <w:rFonts w:ascii="Times New Roman" w:hAnsi="Times New Roman"/>
          <w:lang w:val="en-US"/>
        </w:rPr>
      </w:pPr>
      <w:r>
        <w:rPr>
          <w:rFonts w:ascii="Times New Roman" w:hAnsi="Times New Roman"/>
          <w:lang w:val="id-ID"/>
        </w:rPr>
        <w:t>Birama 65-88 merupakan pola tema A yang diulang kembali dengan persis sama dari birama 1-24. Dimulai dari Tema pembuka terdiri dari gerakan melodi dengan interval yang melangkah turun dan naik sehingga membentuk arpeggio-arpeggio singkat,  (a</w:t>
      </w:r>
      <w:r>
        <w:rPr>
          <w:rFonts w:ascii="Times New Roman" w:hAnsi="Times New Roman"/>
          <w:shd w:val="clear" w:color="auto" w:fill="FFFFFF"/>
          <w:lang w:val="id-ID"/>
        </w:rPr>
        <w:t>rpeggio adalah susunan nada akord yang dimainkan satu nada satu petikan secara berurutan.  P</w:t>
      </w:r>
      <w:r>
        <w:rPr>
          <w:rFonts w:ascii="Times New Roman" w:hAnsi="Times New Roman"/>
          <w:lang w:val="id-ID"/>
        </w:rPr>
        <w:t xml:space="preserve">enggunaan ornamen atau nada hiasan dengan aksen yang pertama. </w:t>
      </w:r>
      <w:r>
        <w:rPr>
          <w:rFonts w:ascii="Times New Roman" w:hAnsi="Times New Roman"/>
          <w:shd w:val="clear" w:color="auto" w:fill="FFFFFF"/>
          <w:lang w:val="id-ID"/>
        </w:rPr>
        <w:t xml:space="preserve"> Menggunakan tonalitas minor pada awal lagu dengan nada dasar a minor. Terlihat p</w:t>
      </w:r>
      <w:r>
        <w:rPr>
          <w:rFonts w:ascii="Times New Roman" w:hAnsi="Times New Roman"/>
          <w:lang w:val="id-ID"/>
        </w:rPr>
        <w:t>engalihan singkat ke C mayor  dimainkan secara singkat dan kembali lagi ke tonalitas awal yaitu a minor (tonika/I). Birama(65-88) ini merupakan Tema A (pola) yang diulang kembali dengan persis sama.</w:t>
      </w:r>
    </w:p>
    <w:p w14:paraId="6A3F7DFA" w14:textId="77777777" w:rsidR="00927EA4" w:rsidRDefault="00927EA4">
      <w:pPr>
        <w:pStyle w:val="NoSpacing"/>
        <w:ind w:left="1134"/>
        <w:jc w:val="both"/>
        <w:rPr>
          <w:rFonts w:ascii="Times New Roman" w:eastAsia="Calibri" w:hAnsi="Times New Roman"/>
          <w:lang w:val="id-ID"/>
        </w:rPr>
      </w:pPr>
    </w:p>
    <w:p w14:paraId="20D0C2BA" w14:textId="77777777" w:rsidR="00927EA4" w:rsidRDefault="001108E3">
      <w:pPr>
        <w:pStyle w:val="NoSpacing"/>
        <w:ind w:left="1134"/>
        <w:jc w:val="both"/>
        <w:rPr>
          <w:rFonts w:ascii="Times New Roman" w:eastAsia="Calibri" w:hAnsi="Times New Roman"/>
          <w:b/>
          <w:bCs/>
          <w:lang w:val="en-US"/>
        </w:rPr>
      </w:pPr>
      <w:r>
        <w:rPr>
          <w:rFonts w:ascii="Times New Roman" w:eastAsia="Calibri" w:hAnsi="Times New Roman"/>
          <w:b/>
          <w:bCs/>
          <w:lang w:val="id-ID"/>
        </w:rPr>
        <w:t xml:space="preserve">Tema B’ </w:t>
      </w:r>
      <w:r>
        <w:rPr>
          <w:rFonts w:ascii="Times New Roman" w:eastAsia="Calibri" w:hAnsi="Times New Roman"/>
          <w:b/>
          <w:bCs/>
          <w:lang w:val="en-US"/>
        </w:rPr>
        <w:t>(</w:t>
      </w:r>
      <w:proofErr w:type="spellStart"/>
      <w:r>
        <w:rPr>
          <w:rFonts w:ascii="Times New Roman" w:eastAsia="Calibri" w:hAnsi="Times New Roman"/>
          <w:b/>
          <w:bCs/>
          <w:lang w:val="en-US"/>
        </w:rPr>
        <w:t>aksen</w:t>
      </w:r>
      <w:proofErr w:type="spellEnd"/>
      <w:r>
        <w:rPr>
          <w:rFonts w:ascii="Times New Roman" w:eastAsia="Calibri" w:hAnsi="Times New Roman"/>
          <w:b/>
          <w:bCs/>
          <w:lang w:val="en-US"/>
        </w:rPr>
        <w:t xml:space="preserve"> </w:t>
      </w:r>
      <w:proofErr w:type="spellStart"/>
      <w:r>
        <w:rPr>
          <w:rFonts w:ascii="Times New Roman" w:eastAsia="Calibri" w:hAnsi="Times New Roman"/>
          <w:b/>
          <w:bCs/>
          <w:lang w:val="en-US"/>
        </w:rPr>
        <w:t>artinya</w:t>
      </w:r>
      <w:proofErr w:type="spellEnd"/>
      <w:r>
        <w:rPr>
          <w:rFonts w:ascii="Times New Roman" w:eastAsia="Calibri" w:hAnsi="Times New Roman"/>
          <w:b/>
          <w:bCs/>
          <w:lang w:val="en-US"/>
        </w:rPr>
        <w:t xml:space="preserve">, </w:t>
      </w:r>
      <w:proofErr w:type="spellStart"/>
      <w:r>
        <w:rPr>
          <w:rFonts w:ascii="Times New Roman" w:eastAsia="Calibri" w:hAnsi="Times New Roman"/>
          <w:b/>
          <w:bCs/>
          <w:lang w:val="en-US"/>
        </w:rPr>
        <w:t>tema</w:t>
      </w:r>
      <w:proofErr w:type="spellEnd"/>
      <w:r>
        <w:rPr>
          <w:rFonts w:ascii="Times New Roman" w:eastAsia="Calibri" w:hAnsi="Times New Roman"/>
          <w:b/>
          <w:bCs/>
          <w:lang w:val="en-US"/>
        </w:rPr>
        <w:t xml:space="preserve"> B </w:t>
      </w:r>
      <w:proofErr w:type="spellStart"/>
      <w:r>
        <w:rPr>
          <w:rFonts w:ascii="Times New Roman" w:eastAsia="Calibri" w:hAnsi="Times New Roman"/>
          <w:b/>
          <w:bCs/>
          <w:lang w:val="en-US"/>
        </w:rPr>
        <w:t>diulang</w:t>
      </w:r>
      <w:proofErr w:type="spellEnd"/>
      <w:r>
        <w:rPr>
          <w:rFonts w:ascii="Times New Roman" w:eastAsia="Calibri" w:hAnsi="Times New Roman"/>
          <w:b/>
          <w:bCs/>
          <w:lang w:val="en-US"/>
        </w:rPr>
        <w:t xml:space="preserve"> </w:t>
      </w:r>
      <w:proofErr w:type="spellStart"/>
      <w:r>
        <w:rPr>
          <w:rFonts w:ascii="Times New Roman" w:eastAsia="Calibri" w:hAnsi="Times New Roman"/>
          <w:b/>
          <w:bCs/>
          <w:lang w:val="en-US"/>
        </w:rPr>
        <w:t>dengan</w:t>
      </w:r>
      <w:proofErr w:type="spellEnd"/>
      <w:r>
        <w:rPr>
          <w:rFonts w:ascii="Times New Roman" w:eastAsia="Calibri" w:hAnsi="Times New Roman"/>
          <w:b/>
          <w:bCs/>
          <w:lang w:val="en-US"/>
        </w:rPr>
        <w:t xml:space="preserve"> </w:t>
      </w:r>
      <w:proofErr w:type="spellStart"/>
      <w:r>
        <w:rPr>
          <w:rFonts w:ascii="Times New Roman" w:eastAsia="Calibri" w:hAnsi="Times New Roman"/>
          <w:b/>
          <w:bCs/>
          <w:lang w:val="en-US"/>
        </w:rPr>
        <w:t>variasi</w:t>
      </w:r>
      <w:proofErr w:type="spellEnd"/>
      <w:r>
        <w:rPr>
          <w:rFonts w:ascii="Times New Roman" w:eastAsia="Calibri" w:hAnsi="Times New Roman"/>
          <w:b/>
          <w:bCs/>
          <w:lang w:val="en-US"/>
        </w:rPr>
        <w:t xml:space="preserve">), </w:t>
      </w:r>
    </w:p>
    <w:p w14:paraId="03CB2A6C" w14:textId="77777777" w:rsidR="00927EA4" w:rsidRDefault="001108E3">
      <w:pPr>
        <w:pStyle w:val="NoSpacing"/>
        <w:ind w:left="1134"/>
        <w:jc w:val="both"/>
        <w:rPr>
          <w:rFonts w:ascii="Times New Roman" w:eastAsia="Calibri" w:hAnsi="Times New Roman"/>
          <w:lang w:val="id-ID"/>
        </w:rPr>
      </w:pPr>
      <w:r>
        <w:rPr>
          <w:rFonts w:ascii="Times New Roman" w:eastAsia="Calibri" w:hAnsi="Times New Roman"/>
          <w:lang w:val="id-ID"/>
        </w:rPr>
        <w:t xml:space="preserve">dimulai dari birama 88-96. Pada bagian ini, Tema B yang terdapat pada birama 25-32 merupakan pola yang diulang kembali dengan variasi di birama 88-96. Adapun variasi yang dilakukan terdapat pada melodi yang menggunakan </w:t>
      </w:r>
      <w:r>
        <w:rPr>
          <w:rFonts w:ascii="Times New Roman" w:eastAsia="Calibri" w:hAnsi="Times New Roman"/>
          <w:i/>
          <w:iCs/>
          <w:lang w:val="id-ID"/>
        </w:rPr>
        <w:t>semiquaver note</w:t>
      </w:r>
      <w:r>
        <w:rPr>
          <w:rFonts w:ascii="Times New Roman" w:eastAsia="Calibri" w:hAnsi="Times New Roman"/>
          <w:lang w:val="id-ID"/>
        </w:rPr>
        <w:t xml:space="preserve">  (not per enambelasan) dengan interval oktaf. Pada bagian kunci F</w:t>
      </w:r>
      <w:r>
        <w:rPr>
          <w:rFonts w:ascii="Times New Roman" w:eastAsia="Calibri" w:hAnsi="Times New Roman"/>
          <w:i/>
          <w:iCs/>
          <w:lang w:val="id-ID"/>
        </w:rPr>
        <w:t xml:space="preserve"> (bass clef)</w:t>
      </w:r>
      <w:r>
        <w:rPr>
          <w:rFonts w:ascii="Times New Roman" w:eastAsia="Calibri" w:hAnsi="Times New Roman"/>
          <w:lang w:val="id-ID"/>
        </w:rPr>
        <w:t xml:space="preserve"> terlihat teknik a</w:t>
      </w:r>
      <w:r>
        <w:rPr>
          <w:rFonts w:ascii="Times New Roman" w:eastAsia="SimSun" w:hAnsi="Times New Roman"/>
          <w:shd w:val="clear" w:color="auto" w:fill="FFFFFF"/>
          <w:lang w:val="id-ID"/>
        </w:rPr>
        <w:t>rpeggio yang merupakan  susunan nada akord yang dimainkan satu nada satu p</w:t>
      </w:r>
      <w:r>
        <w:rPr>
          <w:rFonts w:ascii="Times New Roman" w:eastAsia="Calibri" w:hAnsi="Times New Roman"/>
          <w:shd w:val="clear" w:color="auto" w:fill="FFFFFF"/>
          <w:lang w:val="id-ID"/>
        </w:rPr>
        <w:t>ukulan</w:t>
      </w:r>
      <w:r>
        <w:rPr>
          <w:rFonts w:ascii="Times New Roman" w:eastAsia="SimSun" w:hAnsi="Times New Roman"/>
          <w:shd w:val="clear" w:color="auto" w:fill="FFFFFF"/>
          <w:lang w:val="id-ID"/>
        </w:rPr>
        <w:t xml:space="preserve"> secara berurutan. Pada Tema B’ ini menggunakan tonalitas A mayor (</w:t>
      </w:r>
      <w:r>
        <w:rPr>
          <w:rFonts w:ascii="Times New Roman" w:eastAsia="SimSun" w:hAnsi="Times New Roman"/>
          <w:i/>
          <w:iCs/>
          <w:shd w:val="clear" w:color="auto" w:fill="FFFFFF"/>
          <w:lang w:val="id-ID"/>
        </w:rPr>
        <w:t>corresponding key</w:t>
      </w:r>
      <w:r>
        <w:rPr>
          <w:rFonts w:ascii="Times New Roman" w:eastAsia="SimSun" w:hAnsi="Times New Roman"/>
          <w:shd w:val="clear" w:color="auto" w:fill="FFFFFF"/>
          <w:lang w:val="id-ID"/>
        </w:rPr>
        <w:t xml:space="preserve">) dengan tonalitas Tema A yakni a minor. </w:t>
      </w:r>
      <w:r>
        <w:rPr>
          <w:rFonts w:ascii="Times New Roman" w:eastAsia="Calibri" w:hAnsi="Times New Roman"/>
          <w:lang w:val="id-ID"/>
        </w:rPr>
        <w:t>Birama 88-96 ini merupakan Tema B’ diulang kembali dengan variasi.</w:t>
      </w:r>
    </w:p>
    <w:p w14:paraId="24272456" w14:textId="77777777" w:rsidR="00927EA4" w:rsidRDefault="001108E3">
      <w:pPr>
        <w:ind w:left="1134"/>
        <w:jc w:val="both"/>
        <w:rPr>
          <w:rFonts w:ascii="Times New Roman" w:eastAsia="Calibri" w:hAnsi="Times New Roman"/>
          <w:b/>
          <w:bCs/>
          <w:lang w:val="en-US"/>
        </w:rPr>
      </w:pPr>
      <w:r>
        <w:rPr>
          <w:rFonts w:ascii="Times New Roman" w:eastAsia="Calibri" w:hAnsi="Times New Roman"/>
          <w:b/>
          <w:bCs/>
          <w:lang w:val="id-ID"/>
        </w:rPr>
        <w:t>Bagian Coda</w:t>
      </w:r>
      <w:r>
        <w:rPr>
          <w:rFonts w:ascii="Times New Roman" w:eastAsia="Calibri" w:hAnsi="Times New Roman"/>
          <w:b/>
          <w:bCs/>
          <w:lang w:val="en-US"/>
        </w:rPr>
        <w:t xml:space="preserve">, </w:t>
      </w:r>
    </w:p>
    <w:p w14:paraId="0CA9CC70" w14:textId="77777777" w:rsidR="00927EA4" w:rsidRDefault="001108E3">
      <w:pPr>
        <w:ind w:left="1134"/>
        <w:jc w:val="both"/>
        <w:rPr>
          <w:rFonts w:ascii="Times New Roman" w:eastAsia="Calibri" w:hAnsi="Times New Roman"/>
          <w:lang w:val="id-ID"/>
        </w:rPr>
      </w:pPr>
      <w:r>
        <w:rPr>
          <w:rFonts w:ascii="Times New Roman" w:eastAsia="Calibri" w:hAnsi="Times New Roman"/>
          <w:lang w:val="id-ID"/>
        </w:rPr>
        <w:lastRenderedPageBreak/>
        <w:t xml:space="preserve">dimulai dari birama 97-128. dimulai dari birama 97-108, terdapat  pengulangan motif yang sama. Birama 109-115 menggunakan dinamik piano (p) artinya dimainkan dengan lembut. Teknik ornamen dan penggunaan arpeggio sebagai kerangka bass pada kunci F </w:t>
      </w:r>
      <w:r>
        <w:rPr>
          <w:rFonts w:ascii="Times New Roman" w:eastAsia="Calibri" w:hAnsi="Times New Roman"/>
          <w:i/>
          <w:iCs/>
          <w:lang w:val="id-ID"/>
        </w:rPr>
        <w:t>(bass clef).</w:t>
      </w:r>
      <w:r>
        <w:rPr>
          <w:rFonts w:ascii="Times New Roman" w:eastAsia="Calibri" w:hAnsi="Times New Roman"/>
          <w:lang w:val="id-ID"/>
        </w:rPr>
        <w:t xml:space="preserve"> Dapat diamati pada birama 116-127  menggunakan dinamik </w:t>
      </w:r>
      <w:r>
        <w:rPr>
          <w:rFonts w:ascii="Times New Roman" w:eastAsia="Calibri" w:hAnsi="Times New Roman"/>
          <w:i/>
          <w:iCs/>
          <w:lang w:val="id-ID"/>
        </w:rPr>
        <w:t xml:space="preserve">forte (f) </w:t>
      </w:r>
      <w:r>
        <w:rPr>
          <w:rFonts w:ascii="Times New Roman" w:eastAsia="Calibri" w:hAnsi="Times New Roman"/>
          <w:lang w:val="id-ID"/>
        </w:rPr>
        <w:t xml:space="preserve">yang kontras dengan dinamik </w:t>
      </w:r>
      <w:r>
        <w:rPr>
          <w:rFonts w:ascii="Times New Roman" w:eastAsia="Calibri" w:hAnsi="Times New Roman"/>
          <w:i/>
          <w:iCs/>
          <w:lang w:val="id-ID"/>
        </w:rPr>
        <w:t>piano (p)</w:t>
      </w:r>
      <w:r>
        <w:rPr>
          <w:rFonts w:ascii="Times New Roman" w:eastAsia="Calibri" w:hAnsi="Times New Roman"/>
          <w:lang w:val="id-ID"/>
        </w:rPr>
        <w:t xml:space="preserve"> yang diperdengarkan pada birama 109-115. Seluruh bagian dari coda ini dipenuhi dengan ornamen </w:t>
      </w:r>
      <w:r>
        <w:rPr>
          <w:rFonts w:ascii="Times New Roman" w:eastAsia="Calibri" w:hAnsi="Times New Roman"/>
          <w:i/>
          <w:iCs/>
          <w:lang w:val="id-ID"/>
        </w:rPr>
        <w:t xml:space="preserve">aciaccatura </w:t>
      </w:r>
      <w:r>
        <w:rPr>
          <w:rFonts w:ascii="Times New Roman" w:eastAsia="Calibri" w:hAnsi="Times New Roman"/>
          <w:lang w:val="id-ID"/>
        </w:rPr>
        <w:t xml:space="preserve">(ornamen berupa sebuah not kecil yang muncul tepat saat sebelum jatuhnya  ketukan).  Dari segi harmoni, akord yang terdapat pada bagian coda ini merupakan akord pokok I-IV-I-V. Pada bagian akhir coda terdapat penegasan akord   menuju ke tingkat tonika/I A </w:t>
      </w:r>
      <w:r>
        <w:rPr>
          <w:rFonts w:ascii="Times New Roman" w:eastAsia="Calibri" w:hAnsi="Times New Roman"/>
          <w:i/>
          <w:iCs/>
          <w:lang w:val="id-ID"/>
        </w:rPr>
        <w:t>major</w:t>
      </w:r>
      <w:r>
        <w:rPr>
          <w:rFonts w:ascii="Times New Roman" w:eastAsia="Calibri" w:hAnsi="Times New Roman"/>
          <w:lang w:val="id-ID"/>
        </w:rPr>
        <w:t xml:space="preserve"> (Mayor). </w:t>
      </w:r>
    </w:p>
    <w:p w14:paraId="6914AC51" w14:textId="77777777" w:rsidR="00927EA4" w:rsidRDefault="001108E3">
      <w:pPr>
        <w:ind w:left="1134" w:firstLine="306"/>
        <w:jc w:val="both"/>
        <w:rPr>
          <w:rFonts w:ascii="Times New Roman" w:hAnsi="Times New Roman"/>
          <w:lang w:val="id-ID"/>
        </w:rPr>
      </w:pPr>
      <w:r>
        <w:rPr>
          <w:rStyle w:val="15"/>
          <w:lang w:val="id-ID"/>
        </w:rPr>
        <w:t xml:space="preserve">Rondo Alla Turca memiliki Pola  Struktur: </w:t>
      </w:r>
      <w:r>
        <w:rPr>
          <w:rStyle w:val="15"/>
          <w:b/>
          <w:bCs/>
          <w:lang w:val="id-ID"/>
        </w:rPr>
        <w:t>A B C B A B’ dan Coda</w:t>
      </w:r>
      <w:r>
        <w:rPr>
          <w:rStyle w:val="15"/>
          <w:lang w:val="id-ID"/>
        </w:rPr>
        <w:t xml:space="preserve">. </w:t>
      </w:r>
    </w:p>
    <w:tbl>
      <w:tblPr>
        <w:tblStyle w:val="TableGrid"/>
        <w:tblW w:w="0" w:type="auto"/>
        <w:tblInd w:w="681" w:type="dxa"/>
        <w:tblLook w:val="04A0" w:firstRow="1" w:lastRow="0" w:firstColumn="1" w:lastColumn="0" w:noHBand="0" w:noVBand="1"/>
      </w:tblPr>
      <w:tblGrid>
        <w:gridCol w:w="510"/>
        <w:gridCol w:w="1124"/>
        <w:gridCol w:w="1261"/>
        <w:gridCol w:w="5666"/>
      </w:tblGrid>
      <w:tr w:rsidR="00927EA4" w14:paraId="6F2BF9B8" w14:textId="77777777">
        <w:tc>
          <w:tcPr>
            <w:tcW w:w="250" w:type="dxa"/>
          </w:tcPr>
          <w:p w14:paraId="59239224" w14:textId="77777777" w:rsidR="00927EA4" w:rsidRDefault="001108E3">
            <w:pPr>
              <w:jc w:val="center"/>
              <w:rPr>
                <w:rFonts w:ascii="Times New Roman" w:eastAsia="Calibri" w:hAnsi="Times New Roman"/>
                <w:b/>
                <w:bCs/>
                <w:lang w:val="en-US"/>
              </w:rPr>
            </w:pPr>
            <w:r>
              <w:rPr>
                <w:rFonts w:ascii="Times New Roman" w:eastAsia="Calibri" w:hAnsi="Times New Roman"/>
                <w:b/>
                <w:bCs/>
                <w:lang w:val="en-US"/>
              </w:rPr>
              <w:t>No</w:t>
            </w:r>
          </w:p>
        </w:tc>
        <w:tc>
          <w:tcPr>
            <w:tcW w:w="1125" w:type="dxa"/>
          </w:tcPr>
          <w:p w14:paraId="44AA4C70" w14:textId="77777777" w:rsidR="00927EA4" w:rsidRDefault="001108E3">
            <w:pPr>
              <w:jc w:val="center"/>
              <w:rPr>
                <w:rFonts w:ascii="Times New Roman" w:eastAsia="Calibri" w:hAnsi="Times New Roman"/>
                <w:b/>
                <w:bCs/>
                <w:lang w:val="en-US"/>
              </w:rPr>
            </w:pPr>
            <w:r>
              <w:rPr>
                <w:rFonts w:ascii="Times New Roman" w:eastAsia="Calibri" w:hAnsi="Times New Roman"/>
                <w:b/>
                <w:bCs/>
                <w:lang w:val="en-US"/>
              </w:rPr>
              <w:t xml:space="preserve">Bagian </w:t>
            </w:r>
          </w:p>
        </w:tc>
        <w:tc>
          <w:tcPr>
            <w:tcW w:w="1263" w:type="dxa"/>
          </w:tcPr>
          <w:p w14:paraId="54434AF7" w14:textId="77777777" w:rsidR="00927EA4" w:rsidRDefault="001108E3">
            <w:pPr>
              <w:jc w:val="center"/>
              <w:rPr>
                <w:rFonts w:ascii="Times New Roman" w:eastAsia="Calibri" w:hAnsi="Times New Roman"/>
                <w:b/>
                <w:bCs/>
                <w:lang w:val="en-US"/>
              </w:rPr>
            </w:pPr>
            <w:proofErr w:type="spellStart"/>
            <w:r>
              <w:rPr>
                <w:rFonts w:ascii="Times New Roman" w:eastAsia="Calibri" w:hAnsi="Times New Roman"/>
                <w:b/>
                <w:bCs/>
                <w:lang w:val="en-US"/>
              </w:rPr>
              <w:t>Birama</w:t>
            </w:r>
            <w:proofErr w:type="spellEnd"/>
          </w:p>
        </w:tc>
        <w:tc>
          <w:tcPr>
            <w:tcW w:w="5697" w:type="dxa"/>
          </w:tcPr>
          <w:p w14:paraId="349FBD3F" w14:textId="77777777" w:rsidR="00927EA4" w:rsidRDefault="001108E3">
            <w:pPr>
              <w:jc w:val="center"/>
              <w:rPr>
                <w:rFonts w:ascii="Times New Roman" w:eastAsia="Calibri" w:hAnsi="Times New Roman"/>
                <w:b/>
                <w:bCs/>
                <w:lang w:val="en-US"/>
              </w:rPr>
            </w:pPr>
            <w:proofErr w:type="spellStart"/>
            <w:r>
              <w:rPr>
                <w:rFonts w:ascii="Times New Roman" w:eastAsia="Calibri" w:hAnsi="Times New Roman"/>
                <w:b/>
                <w:bCs/>
                <w:lang w:val="en-US"/>
              </w:rPr>
              <w:t>Tonalitas</w:t>
            </w:r>
            <w:proofErr w:type="spellEnd"/>
          </w:p>
        </w:tc>
      </w:tr>
      <w:tr w:rsidR="00927EA4" w14:paraId="1902D020" w14:textId="77777777">
        <w:tc>
          <w:tcPr>
            <w:tcW w:w="250" w:type="dxa"/>
          </w:tcPr>
          <w:p w14:paraId="0517EDE6" w14:textId="77777777" w:rsidR="00927EA4" w:rsidRDefault="001108E3">
            <w:pPr>
              <w:jc w:val="both"/>
              <w:rPr>
                <w:rFonts w:ascii="Times New Roman" w:eastAsia="Calibri" w:hAnsi="Times New Roman"/>
                <w:lang w:val="en-US"/>
              </w:rPr>
            </w:pPr>
            <w:r>
              <w:rPr>
                <w:rFonts w:ascii="Times New Roman" w:eastAsia="Calibri" w:hAnsi="Times New Roman"/>
                <w:lang w:val="en-US"/>
              </w:rPr>
              <w:t>1</w:t>
            </w:r>
          </w:p>
        </w:tc>
        <w:tc>
          <w:tcPr>
            <w:tcW w:w="1125" w:type="dxa"/>
          </w:tcPr>
          <w:p w14:paraId="020E5352" w14:textId="77777777" w:rsidR="00927EA4" w:rsidRDefault="001108E3">
            <w:pPr>
              <w:jc w:val="both"/>
              <w:rPr>
                <w:rFonts w:ascii="Times New Roman" w:eastAsia="Calibri" w:hAnsi="Times New Roman"/>
                <w:lang w:val="en-US"/>
              </w:rPr>
            </w:pPr>
            <w:r>
              <w:rPr>
                <w:rFonts w:ascii="Times New Roman" w:eastAsia="Calibri" w:hAnsi="Times New Roman"/>
                <w:lang w:val="en-US"/>
              </w:rPr>
              <w:t>Bagian 1</w:t>
            </w:r>
          </w:p>
        </w:tc>
        <w:tc>
          <w:tcPr>
            <w:tcW w:w="1263" w:type="dxa"/>
          </w:tcPr>
          <w:p w14:paraId="7A9F1E31" w14:textId="77777777" w:rsidR="00927EA4" w:rsidRDefault="001108E3">
            <w:pPr>
              <w:jc w:val="both"/>
              <w:rPr>
                <w:rFonts w:ascii="Times New Roman" w:eastAsia="Calibri" w:hAnsi="Times New Roman"/>
                <w:lang w:val="en-US"/>
              </w:rPr>
            </w:pPr>
            <w:r>
              <w:rPr>
                <w:rFonts w:ascii="Times New Roman" w:eastAsia="Calibri" w:hAnsi="Times New Roman"/>
                <w:lang w:val="en-US"/>
              </w:rPr>
              <w:t>1 – 8</w:t>
            </w:r>
          </w:p>
        </w:tc>
        <w:tc>
          <w:tcPr>
            <w:tcW w:w="5697" w:type="dxa"/>
          </w:tcPr>
          <w:p w14:paraId="455640DA" w14:textId="77777777" w:rsidR="00927EA4" w:rsidRDefault="001108E3">
            <w:pPr>
              <w:jc w:val="both"/>
              <w:rPr>
                <w:rFonts w:ascii="Times New Roman" w:eastAsia="Calibri" w:hAnsi="Times New Roman"/>
                <w:lang w:val="id-ID"/>
              </w:rPr>
            </w:pPr>
            <w:r>
              <w:rPr>
                <w:rFonts w:ascii="Times New Roman" w:hAnsi="Times New Roman"/>
                <w:lang w:val="id-ID"/>
              </w:rPr>
              <w:t>A minor (Toni</w:t>
            </w:r>
            <w:r>
              <w:rPr>
                <w:rFonts w:ascii="Times New Roman" w:hAnsi="Times New Roman"/>
                <w:lang w:val="en-US"/>
              </w:rPr>
              <w:t>ka</w:t>
            </w:r>
            <w:r>
              <w:rPr>
                <w:rFonts w:ascii="Times New Roman" w:hAnsi="Times New Roman"/>
                <w:lang w:val="id-ID"/>
              </w:rPr>
              <w:t>) dan E minor (Dominant minor).</w:t>
            </w:r>
          </w:p>
        </w:tc>
      </w:tr>
      <w:tr w:rsidR="00927EA4" w14:paraId="1DDBA87E" w14:textId="77777777">
        <w:tc>
          <w:tcPr>
            <w:tcW w:w="250" w:type="dxa"/>
          </w:tcPr>
          <w:p w14:paraId="1BF728CE" w14:textId="77777777" w:rsidR="00927EA4" w:rsidRDefault="001108E3">
            <w:pPr>
              <w:jc w:val="both"/>
              <w:rPr>
                <w:rFonts w:ascii="Times New Roman" w:eastAsia="Calibri" w:hAnsi="Times New Roman"/>
                <w:lang w:val="en-US"/>
              </w:rPr>
            </w:pPr>
            <w:r>
              <w:rPr>
                <w:rFonts w:ascii="Times New Roman" w:eastAsia="Calibri" w:hAnsi="Times New Roman"/>
                <w:lang w:val="en-US"/>
              </w:rPr>
              <w:t>2</w:t>
            </w:r>
          </w:p>
        </w:tc>
        <w:tc>
          <w:tcPr>
            <w:tcW w:w="1125" w:type="dxa"/>
          </w:tcPr>
          <w:p w14:paraId="73E51DC1" w14:textId="77777777" w:rsidR="00927EA4" w:rsidRDefault="001108E3">
            <w:pPr>
              <w:jc w:val="both"/>
              <w:rPr>
                <w:rFonts w:ascii="Times New Roman" w:eastAsia="Calibri" w:hAnsi="Times New Roman"/>
                <w:lang w:val="en-US"/>
              </w:rPr>
            </w:pPr>
            <w:r>
              <w:rPr>
                <w:rFonts w:ascii="Times New Roman" w:eastAsia="Calibri" w:hAnsi="Times New Roman"/>
                <w:lang w:val="en-US"/>
              </w:rPr>
              <w:t>Bagian 1</w:t>
            </w:r>
          </w:p>
        </w:tc>
        <w:tc>
          <w:tcPr>
            <w:tcW w:w="1263" w:type="dxa"/>
          </w:tcPr>
          <w:p w14:paraId="37B37AC9" w14:textId="77777777" w:rsidR="00927EA4" w:rsidRDefault="001108E3">
            <w:pPr>
              <w:jc w:val="both"/>
              <w:rPr>
                <w:rFonts w:ascii="Times New Roman" w:eastAsia="Calibri" w:hAnsi="Times New Roman"/>
                <w:lang w:val="en-US"/>
              </w:rPr>
            </w:pPr>
            <w:r>
              <w:rPr>
                <w:rFonts w:ascii="Times New Roman" w:eastAsia="Calibri" w:hAnsi="Times New Roman"/>
                <w:lang w:val="en-US"/>
              </w:rPr>
              <w:t>8 – 16</w:t>
            </w:r>
          </w:p>
        </w:tc>
        <w:tc>
          <w:tcPr>
            <w:tcW w:w="5697" w:type="dxa"/>
          </w:tcPr>
          <w:p w14:paraId="7B7A4CA7" w14:textId="77777777" w:rsidR="00927EA4" w:rsidRDefault="001108E3">
            <w:pPr>
              <w:jc w:val="both"/>
              <w:rPr>
                <w:rFonts w:ascii="Times New Roman" w:eastAsia="Calibri" w:hAnsi="Times New Roman"/>
                <w:lang w:val="id-ID"/>
              </w:rPr>
            </w:pPr>
            <w:r>
              <w:rPr>
                <w:rStyle w:val="y2iqfc"/>
                <w:rFonts w:ascii="Times New Roman" w:hAnsi="Times New Roman"/>
                <w:lang w:val="id-ID" w:eastAsia="en-US"/>
              </w:rPr>
              <w:t>C mayor (relatif mayor) dan A minor (Toni</w:t>
            </w:r>
            <w:r>
              <w:rPr>
                <w:rStyle w:val="y2iqfc"/>
                <w:rFonts w:ascii="Times New Roman" w:hAnsi="Times New Roman"/>
                <w:lang w:val="en-US" w:eastAsia="en-US"/>
              </w:rPr>
              <w:t>ka</w:t>
            </w:r>
            <w:r>
              <w:rPr>
                <w:rStyle w:val="y2iqfc"/>
                <w:rFonts w:ascii="Times New Roman" w:hAnsi="Times New Roman"/>
                <w:lang w:val="id-ID" w:eastAsia="en-US"/>
              </w:rPr>
              <w:t>).</w:t>
            </w:r>
          </w:p>
        </w:tc>
      </w:tr>
      <w:tr w:rsidR="00927EA4" w14:paraId="6316CA2C" w14:textId="77777777">
        <w:tc>
          <w:tcPr>
            <w:tcW w:w="250" w:type="dxa"/>
          </w:tcPr>
          <w:p w14:paraId="0EDBAD23" w14:textId="77777777" w:rsidR="00927EA4" w:rsidRDefault="001108E3">
            <w:pPr>
              <w:jc w:val="both"/>
              <w:rPr>
                <w:rFonts w:ascii="Times New Roman" w:eastAsia="Calibri" w:hAnsi="Times New Roman"/>
                <w:lang w:val="en-US"/>
              </w:rPr>
            </w:pPr>
            <w:r>
              <w:rPr>
                <w:rFonts w:ascii="Times New Roman" w:eastAsia="Calibri" w:hAnsi="Times New Roman"/>
                <w:lang w:val="en-US"/>
              </w:rPr>
              <w:t>3</w:t>
            </w:r>
          </w:p>
        </w:tc>
        <w:tc>
          <w:tcPr>
            <w:tcW w:w="1125" w:type="dxa"/>
          </w:tcPr>
          <w:p w14:paraId="1C8DD682" w14:textId="77777777" w:rsidR="00927EA4" w:rsidRDefault="001108E3">
            <w:pPr>
              <w:jc w:val="both"/>
              <w:rPr>
                <w:rFonts w:ascii="Times New Roman" w:eastAsia="Calibri" w:hAnsi="Times New Roman"/>
                <w:lang w:val="en-US"/>
              </w:rPr>
            </w:pPr>
            <w:r>
              <w:rPr>
                <w:rFonts w:ascii="Times New Roman" w:eastAsia="Calibri" w:hAnsi="Times New Roman"/>
                <w:lang w:val="en-US"/>
              </w:rPr>
              <w:t>Bagian 1</w:t>
            </w:r>
          </w:p>
        </w:tc>
        <w:tc>
          <w:tcPr>
            <w:tcW w:w="1263" w:type="dxa"/>
          </w:tcPr>
          <w:p w14:paraId="086AF4F3" w14:textId="77777777" w:rsidR="00927EA4" w:rsidRDefault="001108E3">
            <w:pPr>
              <w:jc w:val="both"/>
              <w:rPr>
                <w:rFonts w:ascii="Times New Roman" w:eastAsia="Calibri" w:hAnsi="Times New Roman"/>
                <w:lang w:val="en-US"/>
              </w:rPr>
            </w:pPr>
            <w:r>
              <w:rPr>
                <w:rFonts w:ascii="Times New Roman" w:eastAsia="Calibri" w:hAnsi="Times New Roman"/>
                <w:lang w:val="en-US"/>
              </w:rPr>
              <w:t>16 – 24</w:t>
            </w:r>
          </w:p>
        </w:tc>
        <w:tc>
          <w:tcPr>
            <w:tcW w:w="5697" w:type="dxa"/>
          </w:tcPr>
          <w:p w14:paraId="0A43B8D7" w14:textId="77777777" w:rsidR="00927EA4" w:rsidRDefault="001108E3">
            <w:pPr>
              <w:jc w:val="both"/>
              <w:rPr>
                <w:rFonts w:ascii="Times New Roman" w:eastAsia="Calibri" w:hAnsi="Times New Roman"/>
                <w:lang w:val="en-US"/>
              </w:rPr>
            </w:pPr>
            <w:r>
              <w:rPr>
                <w:rFonts w:ascii="Times New Roman" w:eastAsia="Calibri" w:hAnsi="Times New Roman"/>
                <w:lang w:val="en-US"/>
              </w:rPr>
              <w:t>A</w:t>
            </w:r>
            <w:r>
              <w:rPr>
                <w:rFonts w:eastAsia="Calibri"/>
                <w:lang w:val="en-US"/>
              </w:rPr>
              <w:t xml:space="preserve"> minor (</w:t>
            </w:r>
            <w:proofErr w:type="spellStart"/>
            <w:r>
              <w:rPr>
                <w:rFonts w:ascii="Times New Roman" w:eastAsia="Calibri" w:hAnsi="Times New Roman"/>
                <w:lang w:val="en-US"/>
              </w:rPr>
              <w:t>Tonika</w:t>
            </w:r>
            <w:proofErr w:type="spellEnd"/>
            <w:r>
              <w:rPr>
                <w:rFonts w:ascii="Times New Roman" w:eastAsia="Calibri" w:hAnsi="Times New Roman"/>
                <w:lang w:val="en-US"/>
              </w:rPr>
              <w:t xml:space="preserve">) </w:t>
            </w:r>
          </w:p>
        </w:tc>
      </w:tr>
      <w:tr w:rsidR="00927EA4" w14:paraId="66C3DB9A" w14:textId="77777777">
        <w:tc>
          <w:tcPr>
            <w:tcW w:w="250" w:type="dxa"/>
          </w:tcPr>
          <w:p w14:paraId="7C56F16B" w14:textId="77777777" w:rsidR="00927EA4" w:rsidRDefault="001108E3">
            <w:pPr>
              <w:jc w:val="both"/>
              <w:rPr>
                <w:rFonts w:ascii="Times New Roman" w:eastAsia="Calibri" w:hAnsi="Times New Roman"/>
                <w:lang w:val="en-US"/>
              </w:rPr>
            </w:pPr>
            <w:r>
              <w:rPr>
                <w:rFonts w:ascii="Times New Roman" w:eastAsia="Calibri" w:hAnsi="Times New Roman"/>
                <w:lang w:val="en-US"/>
              </w:rPr>
              <w:t>4</w:t>
            </w:r>
          </w:p>
        </w:tc>
        <w:tc>
          <w:tcPr>
            <w:tcW w:w="1125" w:type="dxa"/>
          </w:tcPr>
          <w:p w14:paraId="2E78843E" w14:textId="77777777" w:rsidR="00927EA4" w:rsidRDefault="001108E3">
            <w:pPr>
              <w:jc w:val="both"/>
              <w:rPr>
                <w:rFonts w:ascii="Times New Roman" w:eastAsia="Calibri" w:hAnsi="Times New Roman"/>
                <w:lang w:val="en-US"/>
              </w:rPr>
            </w:pPr>
            <w:r>
              <w:rPr>
                <w:rFonts w:ascii="Times New Roman" w:eastAsia="Calibri" w:hAnsi="Times New Roman"/>
                <w:lang w:val="en-US"/>
              </w:rPr>
              <w:t xml:space="preserve">Bagian 2 </w:t>
            </w:r>
          </w:p>
        </w:tc>
        <w:tc>
          <w:tcPr>
            <w:tcW w:w="1263" w:type="dxa"/>
          </w:tcPr>
          <w:p w14:paraId="6076076D" w14:textId="77777777" w:rsidR="00927EA4" w:rsidRDefault="001108E3">
            <w:pPr>
              <w:jc w:val="both"/>
              <w:rPr>
                <w:rFonts w:ascii="Times New Roman" w:eastAsia="Calibri" w:hAnsi="Times New Roman"/>
                <w:lang w:val="en-US"/>
              </w:rPr>
            </w:pPr>
            <w:r>
              <w:rPr>
                <w:rFonts w:ascii="Times New Roman" w:eastAsia="Calibri" w:hAnsi="Times New Roman"/>
                <w:lang w:val="en-US"/>
              </w:rPr>
              <w:t>24 – 32</w:t>
            </w:r>
          </w:p>
        </w:tc>
        <w:tc>
          <w:tcPr>
            <w:tcW w:w="5697" w:type="dxa"/>
          </w:tcPr>
          <w:p w14:paraId="2B07D6B0" w14:textId="77777777" w:rsidR="00927EA4" w:rsidRDefault="001108E3">
            <w:pPr>
              <w:jc w:val="both"/>
              <w:rPr>
                <w:rFonts w:ascii="Times New Roman" w:eastAsia="Calibri" w:hAnsi="Times New Roman"/>
                <w:lang w:val="en-US"/>
              </w:rPr>
            </w:pPr>
            <w:r>
              <w:rPr>
                <w:rFonts w:ascii="Times New Roman" w:eastAsia="Calibri" w:hAnsi="Times New Roman"/>
                <w:lang w:val="en-US"/>
              </w:rPr>
              <w:t>A</w:t>
            </w:r>
            <w:r>
              <w:rPr>
                <w:rFonts w:eastAsia="Calibri"/>
                <w:lang w:val="en-US"/>
              </w:rPr>
              <w:t xml:space="preserve"> mayor (</w:t>
            </w:r>
            <w:proofErr w:type="spellStart"/>
            <w:r>
              <w:rPr>
                <w:rFonts w:eastAsia="Calibri"/>
                <w:lang w:val="en-US"/>
              </w:rPr>
              <w:t>Tonika</w:t>
            </w:r>
            <w:proofErr w:type="spellEnd"/>
            <w:r>
              <w:rPr>
                <w:rFonts w:eastAsia="Calibri"/>
                <w:lang w:val="en-US"/>
              </w:rPr>
              <w:t>)</w:t>
            </w:r>
          </w:p>
        </w:tc>
      </w:tr>
      <w:tr w:rsidR="00927EA4" w14:paraId="08438F96" w14:textId="77777777">
        <w:tc>
          <w:tcPr>
            <w:tcW w:w="250" w:type="dxa"/>
          </w:tcPr>
          <w:p w14:paraId="02CC8F98" w14:textId="77777777" w:rsidR="00927EA4" w:rsidRDefault="001108E3">
            <w:pPr>
              <w:jc w:val="both"/>
              <w:rPr>
                <w:rFonts w:ascii="Times New Roman" w:eastAsia="Calibri" w:hAnsi="Times New Roman"/>
                <w:lang w:val="en-US"/>
              </w:rPr>
            </w:pPr>
            <w:r>
              <w:rPr>
                <w:rFonts w:ascii="Times New Roman" w:eastAsia="Calibri" w:hAnsi="Times New Roman"/>
                <w:lang w:val="en-US"/>
              </w:rPr>
              <w:t>5</w:t>
            </w:r>
          </w:p>
        </w:tc>
        <w:tc>
          <w:tcPr>
            <w:tcW w:w="1125" w:type="dxa"/>
          </w:tcPr>
          <w:p w14:paraId="7CAD7C3A" w14:textId="77777777" w:rsidR="00927EA4" w:rsidRDefault="001108E3">
            <w:pPr>
              <w:jc w:val="both"/>
              <w:rPr>
                <w:rFonts w:ascii="Times New Roman" w:eastAsia="Calibri" w:hAnsi="Times New Roman"/>
                <w:lang w:val="en-US"/>
              </w:rPr>
            </w:pPr>
            <w:r>
              <w:rPr>
                <w:rFonts w:ascii="Times New Roman" w:eastAsia="Calibri" w:hAnsi="Times New Roman"/>
                <w:lang w:val="en-US"/>
              </w:rPr>
              <w:t>Bagian 2</w:t>
            </w:r>
          </w:p>
        </w:tc>
        <w:tc>
          <w:tcPr>
            <w:tcW w:w="1263" w:type="dxa"/>
          </w:tcPr>
          <w:p w14:paraId="2683BE40" w14:textId="77777777" w:rsidR="00927EA4" w:rsidRDefault="001108E3">
            <w:pPr>
              <w:jc w:val="both"/>
              <w:rPr>
                <w:rFonts w:ascii="Times New Roman" w:eastAsia="Calibri" w:hAnsi="Times New Roman"/>
                <w:lang w:val="en-US"/>
              </w:rPr>
            </w:pPr>
            <w:r>
              <w:rPr>
                <w:rFonts w:ascii="Times New Roman" w:eastAsia="Calibri" w:hAnsi="Times New Roman"/>
                <w:lang w:val="en-US"/>
              </w:rPr>
              <w:t>32 – 40</w:t>
            </w:r>
          </w:p>
        </w:tc>
        <w:tc>
          <w:tcPr>
            <w:tcW w:w="5697" w:type="dxa"/>
          </w:tcPr>
          <w:p w14:paraId="27266D80" w14:textId="77777777" w:rsidR="00927EA4" w:rsidRDefault="001108E3">
            <w:pPr>
              <w:jc w:val="both"/>
              <w:rPr>
                <w:rFonts w:ascii="Times New Roman" w:eastAsia="Calibri" w:hAnsi="Times New Roman"/>
                <w:lang w:val="id-ID"/>
              </w:rPr>
            </w:pPr>
            <w:r>
              <w:rPr>
                <w:rStyle w:val="y2iqfc"/>
                <w:rFonts w:ascii="Times New Roman" w:hAnsi="Times New Roman"/>
                <w:lang w:val="id-ID" w:eastAsia="en-US"/>
              </w:rPr>
              <w:t>F sharp minor dan C sharp minor</w:t>
            </w:r>
          </w:p>
        </w:tc>
      </w:tr>
      <w:tr w:rsidR="00927EA4" w14:paraId="67EA45B8" w14:textId="77777777">
        <w:tc>
          <w:tcPr>
            <w:tcW w:w="250" w:type="dxa"/>
          </w:tcPr>
          <w:p w14:paraId="22E816EE" w14:textId="77777777" w:rsidR="00927EA4" w:rsidRDefault="001108E3">
            <w:pPr>
              <w:jc w:val="both"/>
              <w:rPr>
                <w:rFonts w:ascii="Times New Roman" w:eastAsia="Calibri" w:hAnsi="Times New Roman"/>
                <w:lang w:val="en-US"/>
              </w:rPr>
            </w:pPr>
            <w:r>
              <w:rPr>
                <w:rFonts w:ascii="Times New Roman" w:eastAsia="Calibri" w:hAnsi="Times New Roman"/>
                <w:lang w:val="en-US"/>
              </w:rPr>
              <w:t>6</w:t>
            </w:r>
          </w:p>
        </w:tc>
        <w:tc>
          <w:tcPr>
            <w:tcW w:w="1125" w:type="dxa"/>
          </w:tcPr>
          <w:p w14:paraId="3CC46D19" w14:textId="77777777" w:rsidR="00927EA4" w:rsidRDefault="001108E3">
            <w:pPr>
              <w:jc w:val="both"/>
              <w:rPr>
                <w:rFonts w:ascii="Times New Roman" w:eastAsia="Calibri" w:hAnsi="Times New Roman"/>
                <w:lang w:val="en-US"/>
              </w:rPr>
            </w:pPr>
            <w:r>
              <w:rPr>
                <w:rFonts w:ascii="Times New Roman" w:eastAsia="Calibri" w:hAnsi="Times New Roman"/>
                <w:lang w:val="en-US"/>
              </w:rPr>
              <w:t>Bagian 2</w:t>
            </w:r>
          </w:p>
        </w:tc>
        <w:tc>
          <w:tcPr>
            <w:tcW w:w="1263" w:type="dxa"/>
          </w:tcPr>
          <w:p w14:paraId="569A1A3E" w14:textId="77777777" w:rsidR="00927EA4" w:rsidRDefault="001108E3">
            <w:pPr>
              <w:jc w:val="both"/>
              <w:rPr>
                <w:rFonts w:ascii="Times New Roman" w:eastAsia="Calibri" w:hAnsi="Times New Roman"/>
                <w:lang w:val="en-US"/>
              </w:rPr>
            </w:pPr>
            <w:r>
              <w:rPr>
                <w:rFonts w:ascii="Times New Roman" w:eastAsia="Calibri" w:hAnsi="Times New Roman"/>
                <w:lang w:val="en-US"/>
              </w:rPr>
              <w:t>40 – 48</w:t>
            </w:r>
          </w:p>
        </w:tc>
        <w:tc>
          <w:tcPr>
            <w:tcW w:w="5697" w:type="dxa"/>
          </w:tcPr>
          <w:p w14:paraId="70EDA545" w14:textId="77777777" w:rsidR="00927EA4" w:rsidRDefault="001108E3">
            <w:pPr>
              <w:jc w:val="both"/>
              <w:rPr>
                <w:rFonts w:ascii="Times New Roman" w:eastAsia="Calibri" w:hAnsi="Times New Roman"/>
                <w:lang w:val="en-US"/>
              </w:rPr>
            </w:pPr>
            <w:r>
              <w:rPr>
                <w:rFonts w:ascii="Times New Roman" w:eastAsia="Calibri" w:hAnsi="Times New Roman"/>
                <w:lang w:val="en-US"/>
              </w:rPr>
              <w:t>A</w:t>
            </w:r>
            <w:r>
              <w:rPr>
                <w:rFonts w:eastAsia="Calibri"/>
                <w:lang w:val="en-US"/>
              </w:rPr>
              <w:t xml:space="preserve"> Mayor (</w:t>
            </w:r>
            <w:proofErr w:type="spellStart"/>
            <w:r>
              <w:rPr>
                <w:rFonts w:eastAsia="Calibri"/>
                <w:lang w:val="en-US"/>
              </w:rPr>
              <w:t>Tonika</w:t>
            </w:r>
            <w:proofErr w:type="spellEnd"/>
            <w:r>
              <w:rPr>
                <w:rFonts w:eastAsia="Calibri"/>
                <w:lang w:val="en-US"/>
              </w:rPr>
              <w:t>)</w:t>
            </w:r>
          </w:p>
        </w:tc>
      </w:tr>
      <w:tr w:rsidR="00927EA4" w14:paraId="2B459470" w14:textId="77777777">
        <w:tc>
          <w:tcPr>
            <w:tcW w:w="250" w:type="dxa"/>
          </w:tcPr>
          <w:p w14:paraId="21819536" w14:textId="77777777" w:rsidR="00927EA4" w:rsidRDefault="001108E3">
            <w:pPr>
              <w:jc w:val="both"/>
              <w:rPr>
                <w:rFonts w:ascii="Times New Roman" w:eastAsia="Calibri" w:hAnsi="Times New Roman"/>
                <w:lang w:val="en-US"/>
              </w:rPr>
            </w:pPr>
            <w:r>
              <w:rPr>
                <w:rFonts w:ascii="Times New Roman" w:eastAsia="Calibri" w:hAnsi="Times New Roman"/>
                <w:lang w:val="en-US"/>
              </w:rPr>
              <w:t>7</w:t>
            </w:r>
          </w:p>
        </w:tc>
        <w:tc>
          <w:tcPr>
            <w:tcW w:w="1125" w:type="dxa"/>
          </w:tcPr>
          <w:p w14:paraId="03460BA4" w14:textId="77777777" w:rsidR="00927EA4" w:rsidRDefault="001108E3">
            <w:pPr>
              <w:jc w:val="both"/>
              <w:rPr>
                <w:rFonts w:ascii="Times New Roman" w:eastAsia="Calibri" w:hAnsi="Times New Roman"/>
                <w:lang w:val="en-US"/>
              </w:rPr>
            </w:pPr>
            <w:r>
              <w:rPr>
                <w:rFonts w:ascii="Times New Roman" w:eastAsia="Calibri" w:hAnsi="Times New Roman"/>
                <w:lang w:val="en-US"/>
              </w:rPr>
              <w:t>Bagian 2</w:t>
            </w:r>
          </w:p>
        </w:tc>
        <w:tc>
          <w:tcPr>
            <w:tcW w:w="1263" w:type="dxa"/>
          </w:tcPr>
          <w:p w14:paraId="31394FF2" w14:textId="77777777" w:rsidR="00927EA4" w:rsidRDefault="001108E3">
            <w:pPr>
              <w:jc w:val="both"/>
              <w:rPr>
                <w:rFonts w:ascii="Times New Roman" w:eastAsia="Calibri" w:hAnsi="Times New Roman"/>
                <w:lang w:val="en-US"/>
              </w:rPr>
            </w:pPr>
            <w:r>
              <w:rPr>
                <w:rFonts w:ascii="Times New Roman" w:eastAsia="Calibri" w:hAnsi="Times New Roman"/>
                <w:lang w:val="en-US"/>
              </w:rPr>
              <w:t>48 - 56</w:t>
            </w:r>
          </w:p>
        </w:tc>
        <w:tc>
          <w:tcPr>
            <w:tcW w:w="5697" w:type="dxa"/>
          </w:tcPr>
          <w:p w14:paraId="7EBCC7B0" w14:textId="77777777" w:rsidR="00927EA4" w:rsidRDefault="001108E3">
            <w:pPr>
              <w:pStyle w:val="HTMLPreformatted"/>
              <w:shd w:val="clear" w:color="auto" w:fill="FFFFFF" w:themeFill="background1"/>
              <w:jc w:val="both"/>
              <w:rPr>
                <w:rFonts w:ascii="Times New Roman" w:hAnsi="Times New Roman"/>
                <w:lang w:val="en-US"/>
              </w:rPr>
            </w:pPr>
            <w:r>
              <w:rPr>
                <w:rStyle w:val="y2iqfc"/>
                <w:rFonts w:ascii="Times New Roman" w:hAnsi="Times New Roman"/>
                <w:lang w:val="id-ID"/>
              </w:rPr>
              <w:t>Pengulangan Bagian ii(a), dimodifikasi dan seluruhnya dalam kunci F sharp minor.</w:t>
            </w:r>
          </w:p>
        </w:tc>
      </w:tr>
      <w:tr w:rsidR="00927EA4" w14:paraId="5BF8A4AE" w14:textId="77777777">
        <w:tc>
          <w:tcPr>
            <w:tcW w:w="250" w:type="dxa"/>
          </w:tcPr>
          <w:p w14:paraId="275C5CF0" w14:textId="77777777" w:rsidR="00927EA4" w:rsidRDefault="001108E3">
            <w:pPr>
              <w:jc w:val="both"/>
              <w:rPr>
                <w:rFonts w:ascii="Times New Roman" w:eastAsia="Calibri" w:hAnsi="Times New Roman"/>
                <w:lang w:val="en-US"/>
              </w:rPr>
            </w:pPr>
            <w:r>
              <w:rPr>
                <w:rFonts w:ascii="Times New Roman" w:eastAsia="Calibri" w:hAnsi="Times New Roman"/>
                <w:lang w:val="en-US"/>
              </w:rPr>
              <w:t>8</w:t>
            </w:r>
          </w:p>
        </w:tc>
        <w:tc>
          <w:tcPr>
            <w:tcW w:w="1125" w:type="dxa"/>
          </w:tcPr>
          <w:p w14:paraId="1D662B45" w14:textId="77777777" w:rsidR="00927EA4" w:rsidRDefault="001108E3">
            <w:pPr>
              <w:jc w:val="both"/>
              <w:rPr>
                <w:rFonts w:ascii="Times New Roman" w:eastAsia="Calibri" w:hAnsi="Times New Roman"/>
                <w:lang w:val="en-US"/>
              </w:rPr>
            </w:pPr>
            <w:r>
              <w:rPr>
                <w:rFonts w:ascii="Times New Roman" w:eastAsia="Calibri" w:hAnsi="Times New Roman"/>
                <w:lang w:val="en-US"/>
              </w:rPr>
              <w:t>Bagian 2</w:t>
            </w:r>
          </w:p>
        </w:tc>
        <w:tc>
          <w:tcPr>
            <w:tcW w:w="1263" w:type="dxa"/>
          </w:tcPr>
          <w:p w14:paraId="7396C5DD" w14:textId="77777777" w:rsidR="00927EA4" w:rsidRDefault="001108E3">
            <w:pPr>
              <w:jc w:val="both"/>
              <w:rPr>
                <w:rFonts w:ascii="Times New Roman" w:eastAsia="Calibri" w:hAnsi="Times New Roman"/>
                <w:lang w:val="en-US"/>
              </w:rPr>
            </w:pPr>
            <w:r>
              <w:rPr>
                <w:rFonts w:ascii="Times New Roman" w:eastAsia="Calibri" w:hAnsi="Times New Roman"/>
                <w:lang w:val="en-US"/>
              </w:rPr>
              <w:t>56 - 64</w:t>
            </w:r>
          </w:p>
        </w:tc>
        <w:tc>
          <w:tcPr>
            <w:tcW w:w="5697" w:type="dxa"/>
          </w:tcPr>
          <w:p w14:paraId="7A319A48" w14:textId="77777777" w:rsidR="00927EA4" w:rsidRDefault="001108E3">
            <w:pPr>
              <w:pStyle w:val="HTMLPreformatted"/>
              <w:shd w:val="clear" w:color="auto" w:fill="FFFFFF" w:themeFill="background1"/>
              <w:rPr>
                <w:rFonts w:ascii="Times New Roman" w:hAnsi="Times New Roman"/>
                <w:lang w:val="en-US"/>
              </w:rPr>
            </w:pPr>
            <w:r>
              <w:rPr>
                <w:rStyle w:val="y2iqfc"/>
                <w:rFonts w:ascii="Times New Roman" w:hAnsi="Times New Roman"/>
                <w:lang w:val="id-ID"/>
              </w:rPr>
              <w:t>Pengulangan Bagian i (tidak berubah).</w:t>
            </w:r>
          </w:p>
        </w:tc>
      </w:tr>
      <w:tr w:rsidR="00927EA4" w14:paraId="1470FAE5" w14:textId="77777777">
        <w:tc>
          <w:tcPr>
            <w:tcW w:w="250" w:type="dxa"/>
          </w:tcPr>
          <w:p w14:paraId="6CD29009" w14:textId="77777777" w:rsidR="00927EA4" w:rsidRDefault="001108E3">
            <w:pPr>
              <w:jc w:val="both"/>
              <w:rPr>
                <w:rFonts w:ascii="Times New Roman" w:eastAsia="Calibri" w:hAnsi="Times New Roman"/>
                <w:lang w:val="en-US"/>
              </w:rPr>
            </w:pPr>
            <w:r>
              <w:rPr>
                <w:rFonts w:ascii="Times New Roman" w:eastAsia="Calibri" w:hAnsi="Times New Roman"/>
                <w:lang w:val="en-US"/>
              </w:rPr>
              <w:t>9</w:t>
            </w:r>
          </w:p>
        </w:tc>
        <w:tc>
          <w:tcPr>
            <w:tcW w:w="1125" w:type="dxa"/>
          </w:tcPr>
          <w:p w14:paraId="64EC8787" w14:textId="77777777" w:rsidR="00927EA4" w:rsidRDefault="001108E3">
            <w:pPr>
              <w:jc w:val="both"/>
              <w:rPr>
                <w:rFonts w:ascii="Times New Roman" w:eastAsia="Calibri" w:hAnsi="Times New Roman"/>
                <w:lang w:val="en-US"/>
              </w:rPr>
            </w:pPr>
            <w:r>
              <w:rPr>
                <w:rFonts w:ascii="Times New Roman" w:eastAsia="Calibri" w:hAnsi="Times New Roman"/>
                <w:lang w:val="en-US"/>
              </w:rPr>
              <w:t>Bagian 3</w:t>
            </w:r>
          </w:p>
        </w:tc>
        <w:tc>
          <w:tcPr>
            <w:tcW w:w="1263" w:type="dxa"/>
          </w:tcPr>
          <w:p w14:paraId="6118335D" w14:textId="77777777" w:rsidR="00927EA4" w:rsidRDefault="001108E3">
            <w:pPr>
              <w:jc w:val="both"/>
              <w:rPr>
                <w:rFonts w:ascii="Times New Roman" w:eastAsia="Calibri" w:hAnsi="Times New Roman"/>
                <w:lang w:val="en-US"/>
              </w:rPr>
            </w:pPr>
            <w:r>
              <w:rPr>
                <w:rFonts w:ascii="Times New Roman" w:eastAsia="Calibri" w:hAnsi="Times New Roman"/>
                <w:lang w:val="en-US"/>
              </w:rPr>
              <w:t>64 - 88</w:t>
            </w:r>
          </w:p>
        </w:tc>
        <w:tc>
          <w:tcPr>
            <w:tcW w:w="5697" w:type="dxa"/>
          </w:tcPr>
          <w:p w14:paraId="78775125" w14:textId="77777777" w:rsidR="00927EA4" w:rsidRDefault="001108E3">
            <w:pPr>
              <w:jc w:val="both"/>
              <w:rPr>
                <w:rFonts w:ascii="Times New Roman" w:eastAsia="Calibri" w:hAnsi="Times New Roman"/>
                <w:lang w:val="en-US"/>
              </w:rPr>
            </w:pPr>
            <w:proofErr w:type="spellStart"/>
            <w:r>
              <w:rPr>
                <w:rFonts w:ascii="Times New Roman" w:eastAsia="Calibri" w:hAnsi="Times New Roman"/>
                <w:lang w:val="en-US"/>
              </w:rPr>
              <w:t>P</w:t>
            </w:r>
            <w:r>
              <w:rPr>
                <w:rFonts w:eastAsia="Calibri"/>
                <w:lang w:val="en-US"/>
              </w:rPr>
              <w:t>engulangan</w:t>
            </w:r>
            <w:proofErr w:type="spellEnd"/>
            <w:r>
              <w:rPr>
                <w:rFonts w:eastAsia="Calibri"/>
                <w:lang w:val="en-US"/>
              </w:rPr>
              <w:t xml:space="preserve"> </w:t>
            </w:r>
            <w:proofErr w:type="spellStart"/>
            <w:r>
              <w:rPr>
                <w:rFonts w:eastAsia="Calibri"/>
                <w:lang w:val="en-US"/>
              </w:rPr>
              <w:t>Bagian</w:t>
            </w:r>
            <w:proofErr w:type="spellEnd"/>
            <w:r>
              <w:rPr>
                <w:rFonts w:eastAsia="Calibri"/>
                <w:lang w:val="en-US"/>
              </w:rPr>
              <w:t xml:space="preserve"> i (</w:t>
            </w:r>
            <w:proofErr w:type="spellStart"/>
            <w:r>
              <w:rPr>
                <w:rFonts w:eastAsia="Calibri"/>
                <w:lang w:val="en-US"/>
              </w:rPr>
              <w:t>dalam</w:t>
            </w:r>
            <w:proofErr w:type="spellEnd"/>
            <w:r>
              <w:rPr>
                <w:rFonts w:eastAsia="Calibri"/>
                <w:lang w:val="en-US"/>
              </w:rPr>
              <w:t xml:space="preserve"> </w:t>
            </w:r>
            <w:proofErr w:type="spellStart"/>
            <w:r>
              <w:rPr>
                <w:rFonts w:eastAsia="Calibri"/>
                <w:lang w:val="en-US"/>
              </w:rPr>
              <w:t>kunci</w:t>
            </w:r>
            <w:proofErr w:type="spellEnd"/>
            <w:r>
              <w:rPr>
                <w:rFonts w:eastAsia="Calibri"/>
                <w:lang w:val="en-US"/>
              </w:rPr>
              <w:t xml:space="preserve"> </w:t>
            </w:r>
            <w:proofErr w:type="spellStart"/>
            <w:r>
              <w:rPr>
                <w:rFonts w:eastAsia="Calibri"/>
                <w:lang w:val="en-US"/>
              </w:rPr>
              <w:t>asli</w:t>
            </w:r>
            <w:proofErr w:type="spellEnd"/>
            <w:r>
              <w:rPr>
                <w:rFonts w:eastAsia="Calibri"/>
                <w:lang w:val="en-US"/>
              </w:rPr>
              <w:t>/original key)</w:t>
            </w:r>
          </w:p>
        </w:tc>
      </w:tr>
      <w:tr w:rsidR="00927EA4" w14:paraId="5BF01BC0" w14:textId="77777777">
        <w:tc>
          <w:tcPr>
            <w:tcW w:w="250" w:type="dxa"/>
          </w:tcPr>
          <w:p w14:paraId="4D55DFCF" w14:textId="77777777" w:rsidR="00927EA4" w:rsidRDefault="001108E3">
            <w:pPr>
              <w:jc w:val="both"/>
              <w:rPr>
                <w:rFonts w:ascii="Times New Roman" w:eastAsia="Calibri" w:hAnsi="Times New Roman"/>
                <w:lang w:val="en-US"/>
              </w:rPr>
            </w:pPr>
            <w:r>
              <w:rPr>
                <w:rFonts w:ascii="Times New Roman" w:eastAsia="Calibri" w:hAnsi="Times New Roman"/>
                <w:lang w:val="en-US"/>
              </w:rPr>
              <w:t>10</w:t>
            </w:r>
          </w:p>
        </w:tc>
        <w:tc>
          <w:tcPr>
            <w:tcW w:w="1125" w:type="dxa"/>
          </w:tcPr>
          <w:p w14:paraId="7277E003" w14:textId="77777777" w:rsidR="00927EA4" w:rsidRDefault="001108E3">
            <w:pPr>
              <w:jc w:val="both"/>
              <w:rPr>
                <w:rFonts w:ascii="Times New Roman" w:eastAsia="Calibri" w:hAnsi="Times New Roman"/>
                <w:lang w:val="en-US"/>
              </w:rPr>
            </w:pPr>
            <w:r>
              <w:rPr>
                <w:rFonts w:ascii="Times New Roman" w:eastAsia="Calibri" w:hAnsi="Times New Roman"/>
                <w:lang w:val="en-US"/>
              </w:rPr>
              <w:t>Bagian 3</w:t>
            </w:r>
          </w:p>
        </w:tc>
        <w:tc>
          <w:tcPr>
            <w:tcW w:w="1263" w:type="dxa"/>
          </w:tcPr>
          <w:p w14:paraId="7BD9CECB" w14:textId="77777777" w:rsidR="00927EA4" w:rsidRDefault="001108E3">
            <w:pPr>
              <w:jc w:val="both"/>
              <w:rPr>
                <w:rFonts w:ascii="Times New Roman" w:eastAsia="Calibri" w:hAnsi="Times New Roman"/>
                <w:lang w:val="en-US"/>
              </w:rPr>
            </w:pPr>
            <w:r>
              <w:rPr>
                <w:rFonts w:ascii="Times New Roman" w:eastAsia="Calibri" w:hAnsi="Times New Roman"/>
                <w:lang w:val="en-US"/>
              </w:rPr>
              <w:t>88 - 96</w:t>
            </w:r>
          </w:p>
        </w:tc>
        <w:tc>
          <w:tcPr>
            <w:tcW w:w="5697" w:type="dxa"/>
          </w:tcPr>
          <w:p w14:paraId="6DDF3DC0" w14:textId="77777777" w:rsidR="00927EA4" w:rsidRDefault="001108E3">
            <w:pPr>
              <w:pStyle w:val="HTMLPreformatted"/>
              <w:shd w:val="clear" w:color="auto" w:fill="FFFFFF" w:themeFill="background1"/>
              <w:jc w:val="both"/>
              <w:rPr>
                <w:rStyle w:val="y2iqfc"/>
                <w:rFonts w:ascii="Times New Roman" w:hAnsi="Times New Roman"/>
                <w:lang w:val="en-US"/>
              </w:rPr>
            </w:pPr>
            <w:r>
              <w:rPr>
                <w:rStyle w:val="y2iqfc"/>
                <w:rFonts w:ascii="Times New Roman" w:hAnsi="Times New Roman"/>
                <w:lang w:val="id-ID"/>
              </w:rPr>
              <w:t xml:space="preserve">Pengulangan bagian pembukaan Bagian </w:t>
            </w:r>
            <w:r>
              <w:rPr>
                <w:rStyle w:val="y2iqfc"/>
                <w:rFonts w:ascii="Times New Roman" w:hAnsi="Times New Roman"/>
                <w:lang w:val="en-US"/>
              </w:rPr>
              <w:t>2</w:t>
            </w:r>
            <w:r>
              <w:rPr>
                <w:rStyle w:val="y2iqfc"/>
                <w:rFonts w:ascii="Times New Roman" w:hAnsi="Times New Roman"/>
                <w:lang w:val="id-ID"/>
              </w:rPr>
              <w:t xml:space="preserve"> di A mayor, sedikit dimodifikasi. Bagian </w:t>
            </w:r>
            <w:r>
              <w:rPr>
                <w:rStyle w:val="y2iqfc"/>
                <w:rFonts w:ascii="Times New Roman" w:hAnsi="Times New Roman"/>
                <w:lang w:val="en-US"/>
              </w:rPr>
              <w:t>1</w:t>
            </w:r>
          </w:p>
          <w:p w14:paraId="2850E045" w14:textId="77777777" w:rsidR="00927EA4" w:rsidRDefault="001108E3">
            <w:pPr>
              <w:pStyle w:val="HTMLPreformatted"/>
              <w:shd w:val="clear" w:color="auto" w:fill="FFFFFF" w:themeFill="background1"/>
              <w:jc w:val="both"/>
              <w:rPr>
                <w:rStyle w:val="y2iqfc"/>
                <w:rFonts w:ascii="Times New Roman" w:hAnsi="Times New Roman"/>
                <w:lang w:val="id-ID"/>
              </w:rPr>
            </w:pPr>
            <w:r>
              <w:rPr>
                <w:rStyle w:val="y2iqfc"/>
                <w:rFonts w:ascii="Times New Roman" w:hAnsi="Times New Roman"/>
                <w:lang w:val="id-ID"/>
              </w:rPr>
              <w:t xml:space="preserve">Bagian </w:t>
            </w:r>
            <w:r>
              <w:rPr>
                <w:rStyle w:val="y2iqfc"/>
                <w:rFonts w:ascii="Times New Roman" w:hAnsi="Times New Roman"/>
                <w:lang w:val="en-US"/>
              </w:rPr>
              <w:t>2</w:t>
            </w:r>
            <w:r>
              <w:rPr>
                <w:rStyle w:val="y2iqfc"/>
                <w:rFonts w:ascii="Times New Roman" w:hAnsi="Times New Roman"/>
                <w:lang w:val="id-ID"/>
              </w:rPr>
              <w:t xml:space="preserve">, dalam sedikit dimodifikasi untuk, di sini disisipkan antara penutupan Bagian </w:t>
            </w:r>
            <w:r>
              <w:rPr>
                <w:rStyle w:val="y2iqfc"/>
                <w:rFonts w:ascii="Times New Roman" w:hAnsi="Times New Roman"/>
                <w:lang w:val="en-US"/>
              </w:rPr>
              <w:t>3</w:t>
            </w:r>
            <w:r>
              <w:rPr>
                <w:rStyle w:val="y2iqfc"/>
                <w:rFonts w:ascii="Times New Roman" w:hAnsi="Times New Roman"/>
                <w:lang w:val="id-ID"/>
              </w:rPr>
              <w:t xml:space="preserve"> dan</w:t>
            </w:r>
          </w:p>
          <w:p w14:paraId="41B871BC" w14:textId="77777777" w:rsidR="00927EA4" w:rsidRDefault="001108E3">
            <w:pPr>
              <w:pStyle w:val="HTMLPreformatted"/>
              <w:shd w:val="clear" w:color="auto" w:fill="FFFFFF" w:themeFill="background1"/>
              <w:jc w:val="both"/>
              <w:rPr>
                <w:rFonts w:ascii="Times New Roman" w:hAnsi="Times New Roman"/>
                <w:lang w:val="en-US"/>
              </w:rPr>
            </w:pPr>
            <w:r>
              <w:rPr>
                <w:rStyle w:val="y2iqfc"/>
                <w:rFonts w:ascii="Times New Roman" w:hAnsi="Times New Roman"/>
                <w:lang w:val="id-ID"/>
              </w:rPr>
              <w:t>dimulainya koda.</w:t>
            </w:r>
          </w:p>
        </w:tc>
      </w:tr>
      <w:tr w:rsidR="00927EA4" w14:paraId="5552A880" w14:textId="77777777">
        <w:tc>
          <w:tcPr>
            <w:tcW w:w="250" w:type="dxa"/>
          </w:tcPr>
          <w:p w14:paraId="25658884" w14:textId="77777777" w:rsidR="00927EA4" w:rsidRDefault="001108E3">
            <w:pPr>
              <w:jc w:val="both"/>
              <w:rPr>
                <w:rFonts w:ascii="Times New Roman" w:eastAsia="Calibri" w:hAnsi="Times New Roman"/>
                <w:lang w:val="en-US"/>
              </w:rPr>
            </w:pPr>
            <w:r>
              <w:rPr>
                <w:rFonts w:ascii="Times New Roman" w:eastAsia="Calibri" w:hAnsi="Times New Roman"/>
                <w:lang w:val="en-US"/>
              </w:rPr>
              <w:t>11</w:t>
            </w:r>
          </w:p>
        </w:tc>
        <w:tc>
          <w:tcPr>
            <w:tcW w:w="1125" w:type="dxa"/>
          </w:tcPr>
          <w:p w14:paraId="4332FBC8" w14:textId="77777777" w:rsidR="00927EA4" w:rsidRDefault="001108E3">
            <w:pPr>
              <w:jc w:val="both"/>
              <w:rPr>
                <w:rFonts w:ascii="Times New Roman" w:eastAsia="Calibri" w:hAnsi="Times New Roman"/>
                <w:lang w:val="en-US"/>
              </w:rPr>
            </w:pPr>
            <w:r>
              <w:rPr>
                <w:rFonts w:ascii="Times New Roman" w:eastAsia="Calibri" w:hAnsi="Times New Roman"/>
                <w:lang w:val="en-US"/>
              </w:rPr>
              <w:t>Bagian 3</w:t>
            </w:r>
          </w:p>
        </w:tc>
        <w:tc>
          <w:tcPr>
            <w:tcW w:w="1263" w:type="dxa"/>
          </w:tcPr>
          <w:p w14:paraId="15F1FA9B" w14:textId="77777777" w:rsidR="00927EA4" w:rsidRDefault="001108E3">
            <w:pPr>
              <w:jc w:val="both"/>
              <w:rPr>
                <w:rFonts w:ascii="Times New Roman" w:eastAsia="Calibri" w:hAnsi="Times New Roman"/>
                <w:lang w:val="en-US"/>
              </w:rPr>
            </w:pPr>
            <w:r>
              <w:rPr>
                <w:rFonts w:ascii="Times New Roman" w:eastAsia="Calibri" w:hAnsi="Times New Roman"/>
                <w:lang w:val="en-US"/>
              </w:rPr>
              <w:t>96 - 127</w:t>
            </w:r>
          </w:p>
        </w:tc>
        <w:tc>
          <w:tcPr>
            <w:tcW w:w="5697" w:type="dxa"/>
          </w:tcPr>
          <w:p w14:paraId="7F27C2B4" w14:textId="77777777" w:rsidR="00927EA4" w:rsidRDefault="001108E3">
            <w:pPr>
              <w:pStyle w:val="HTMLPreformatted"/>
              <w:shd w:val="clear" w:color="auto" w:fill="FFFFFF" w:themeFill="background1"/>
              <w:jc w:val="both"/>
              <w:rPr>
                <w:rStyle w:val="y2iqfc"/>
                <w:rFonts w:ascii="Times New Roman" w:hAnsi="Times New Roman"/>
                <w:lang w:val="id-ID"/>
              </w:rPr>
            </w:pPr>
            <w:r>
              <w:rPr>
                <w:rStyle w:val="y2iqfc"/>
                <w:rFonts w:ascii="Times New Roman" w:hAnsi="Times New Roman"/>
                <w:lang w:val="id-ID"/>
              </w:rPr>
              <w:t>Koda. Tema baru (Bar 96-109) diikuti dengan pengulangan tema yang sama, sedikit</w:t>
            </w:r>
          </w:p>
          <w:p w14:paraId="33656EA6" w14:textId="77777777" w:rsidR="00927EA4" w:rsidRDefault="001108E3">
            <w:pPr>
              <w:pStyle w:val="HTMLPreformatted"/>
              <w:shd w:val="clear" w:color="auto" w:fill="FFFFFF" w:themeFill="background1"/>
              <w:jc w:val="both"/>
              <w:rPr>
                <w:rFonts w:ascii="Times New Roman" w:hAnsi="Times New Roman"/>
                <w:lang w:val="en-US"/>
              </w:rPr>
            </w:pPr>
            <w:r>
              <w:rPr>
                <w:rStyle w:val="y2iqfc"/>
                <w:rFonts w:ascii="Times New Roman" w:hAnsi="Times New Roman"/>
                <w:lang w:val="id-ID"/>
              </w:rPr>
              <w:t>bervariasi dan diperpanjang (Bar 109-127). Tema coda adalah baru</w:t>
            </w:r>
            <w:r>
              <w:rPr>
                <w:rStyle w:val="y2iqfc"/>
                <w:rFonts w:ascii="Times New Roman" w:hAnsi="Times New Roman"/>
                <w:lang w:val="en-US"/>
              </w:rPr>
              <w:t>.</w:t>
            </w:r>
          </w:p>
        </w:tc>
      </w:tr>
    </w:tbl>
    <w:p w14:paraId="5F171A4E" w14:textId="77777777" w:rsidR="00927EA4" w:rsidRDefault="001108E3">
      <w:pPr>
        <w:ind w:left="1134" w:firstLine="306"/>
        <w:jc w:val="center"/>
        <w:rPr>
          <w:rFonts w:ascii="Times New Roman" w:eastAsia="Calibri" w:hAnsi="Times New Roman"/>
          <w:lang w:val="en-US"/>
        </w:rPr>
      </w:pPr>
      <w:proofErr w:type="spellStart"/>
      <w:r>
        <w:rPr>
          <w:rFonts w:ascii="Times New Roman" w:eastAsia="Calibri" w:hAnsi="Times New Roman"/>
          <w:lang w:val="en-US"/>
        </w:rPr>
        <w:t>Tabel</w:t>
      </w:r>
      <w:proofErr w:type="spellEnd"/>
      <w:r>
        <w:rPr>
          <w:rFonts w:ascii="Times New Roman" w:eastAsia="Calibri" w:hAnsi="Times New Roman"/>
          <w:lang w:val="en-US"/>
        </w:rPr>
        <w:t xml:space="preserve"> 4.1. Third Movement (</w:t>
      </w:r>
      <w:proofErr w:type="spellStart"/>
      <w:r>
        <w:rPr>
          <w:rFonts w:ascii="Times New Roman" w:eastAsia="Calibri" w:hAnsi="Times New Roman"/>
          <w:lang w:val="en-US"/>
        </w:rPr>
        <w:t>Alla</w:t>
      </w:r>
      <w:proofErr w:type="spellEnd"/>
      <w:r>
        <w:rPr>
          <w:rFonts w:ascii="Times New Roman" w:eastAsia="Calibri" w:hAnsi="Times New Roman"/>
          <w:lang w:val="en-US"/>
        </w:rPr>
        <w:t xml:space="preserve"> </w:t>
      </w:r>
      <w:proofErr w:type="spellStart"/>
      <w:r>
        <w:rPr>
          <w:rFonts w:ascii="Times New Roman" w:eastAsia="Calibri" w:hAnsi="Times New Roman"/>
          <w:lang w:val="en-US"/>
        </w:rPr>
        <w:t>Turca</w:t>
      </w:r>
      <w:proofErr w:type="spellEnd"/>
      <w:r>
        <w:rPr>
          <w:rFonts w:ascii="Times New Roman" w:eastAsia="Calibri" w:hAnsi="Times New Roman"/>
          <w:lang w:val="en-US"/>
        </w:rPr>
        <w:t>)</w:t>
      </w:r>
    </w:p>
    <w:p w14:paraId="1458FA14" w14:textId="77777777" w:rsidR="00927EA4" w:rsidRDefault="001108E3">
      <w:pPr>
        <w:ind w:left="1134" w:firstLine="306"/>
        <w:jc w:val="center"/>
        <w:rPr>
          <w:rFonts w:ascii="Times New Roman" w:eastAsia="Calibri" w:hAnsi="Times New Roman"/>
          <w:lang w:val="en-US"/>
        </w:rPr>
      </w:pPr>
      <w:r>
        <w:rPr>
          <w:rFonts w:ascii="Times New Roman" w:eastAsia="Calibri" w:hAnsi="Times New Roman"/>
          <w:lang w:val="en-US"/>
        </w:rPr>
        <w:t>(</w:t>
      </w:r>
      <w:proofErr w:type="spellStart"/>
      <w:r>
        <w:rPr>
          <w:rFonts w:ascii="Times New Roman" w:eastAsia="Calibri" w:hAnsi="Times New Roman"/>
          <w:lang w:val="en-US"/>
        </w:rPr>
        <w:t>Sumber</w:t>
      </w:r>
      <w:proofErr w:type="spellEnd"/>
      <w:r>
        <w:rPr>
          <w:rFonts w:ascii="Times New Roman" w:eastAsia="Calibri" w:hAnsi="Times New Roman"/>
          <w:lang w:val="en-US"/>
        </w:rPr>
        <w:t xml:space="preserve">: </w:t>
      </w:r>
      <w:r>
        <w:t>https://tonic-chord.com/mozart-piano-sonata-no-11-in-a-major-k-331-analysis/)</w:t>
      </w:r>
      <w:commentRangeEnd w:id="10"/>
      <w:r w:rsidR="008130A6">
        <w:rPr>
          <w:rStyle w:val="CommentReference"/>
        </w:rPr>
        <w:commentReference w:id="10"/>
      </w:r>
    </w:p>
    <w:p w14:paraId="347E9FA4" w14:textId="77777777" w:rsidR="00927EA4" w:rsidRDefault="00927EA4">
      <w:pPr>
        <w:pStyle w:val="NoSpacing"/>
        <w:ind w:left="1134"/>
        <w:jc w:val="center"/>
        <w:rPr>
          <w:rFonts w:ascii="Times New Roman" w:eastAsia="Calibri" w:hAnsi="Times New Roman"/>
          <w:lang w:val="id-ID"/>
        </w:rPr>
      </w:pPr>
    </w:p>
    <w:p w14:paraId="78BF3044" w14:textId="77777777" w:rsidR="00927EA4" w:rsidRDefault="001108E3">
      <w:pPr>
        <w:pStyle w:val="NoSpacing"/>
        <w:ind w:left="1134"/>
        <w:rPr>
          <w:rFonts w:ascii="Times New Roman" w:eastAsia="Calibri" w:hAnsi="Times New Roman"/>
          <w:b/>
          <w:lang w:val="id-ID"/>
        </w:rPr>
      </w:pPr>
      <w:commentRangeStart w:id="11"/>
      <w:r>
        <w:rPr>
          <w:rFonts w:ascii="Times New Roman" w:eastAsia="Calibri" w:hAnsi="Times New Roman"/>
          <w:b/>
          <w:lang w:val="id-ID"/>
        </w:rPr>
        <w:t>BAB V. PENUTUP</w:t>
      </w:r>
    </w:p>
    <w:p w14:paraId="59AB8ACD" w14:textId="77777777" w:rsidR="00927EA4" w:rsidRDefault="001108E3">
      <w:pPr>
        <w:ind w:left="1134"/>
        <w:jc w:val="both"/>
        <w:rPr>
          <w:rStyle w:val="15"/>
          <w:rFonts w:eastAsia="Calibri"/>
          <w:bCs/>
          <w:lang w:val="id-ID"/>
        </w:rPr>
      </w:pPr>
      <w:r>
        <w:rPr>
          <w:rStyle w:val="15"/>
          <w:rFonts w:eastAsia="Calibri"/>
          <w:b/>
          <w:bCs/>
          <w:lang w:val="id-ID"/>
        </w:rPr>
        <w:t xml:space="preserve">5.1. Kesimpulan </w:t>
      </w:r>
    </w:p>
    <w:p w14:paraId="24F8BC1B" w14:textId="77777777" w:rsidR="00927EA4" w:rsidRDefault="001108E3">
      <w:pPr>
        <w:ind w:left="1134"/>
        <w:jc w:val="both"/>
        <w:rPr>
          <w:rFonts w:ascii="Times New Roman" w:eastAsia="Calibri" w:hAnsi="Times New Roman"/>
          <w:lang w:val="id-ID"/>
        </w:rPr>
      </w:pPr>
      <w:r>
        <w:rPr>
          <w:rStyle w:val="15"/>
          <w:rFonts w:eastAsia="Calibri"/>
          <w:lang w:val="id-ID"/>
        </w:rPr>
        <w:t xml:space="preserve">Rondo Alla Turca memiliki Pola  Struktur: </w:t>
      </w:r>
      <w:r>
        <w:rPr>
          <w:rStyle w:val="15"/>
          <w:rFonts w:eastAsia="Calibri"/>
          <w:b/>
          <w:bCs/>
          <w:lang w:val="id-ID"/>
        </w:rPr>
        <w:t>A B C B A B’ dan Coda</w:t>
      </w:r>
      <w:r>
        <w:rPr>
          <w:rStyle w:val="15"/>
          <w:rFonts w:eastAsia="Calibri"/>
          <w:lang w:val="en-US"/>
        </w:rPr>
        <w:t xml:space="preserve">. </w:t>
      </w:r>
      <w:r>
        <w:rPr>
          <w:rFonts w:ascii="Times New Roman" w:eastAsia="Calibri" w:hAnsi="Times New Roman"/>
          <w:lang w:val="id-ID"/>
        </w:rPr>
        <w:t xml:space="preserve">Dimulai dari birama 1-24 Tema pembuka terdiri dari gerakan melodi dengan interval yang </w:t>
      </w:r>
      <w:r>
        <w:rPr>
          <w:rFonts w:ascii="Times New Roman" w:eastAsia="Calibri" w:hAnsi="Times New Roman"/>
          <w:lang w:val="id-ID"/>
        </w:rPr>
        <w:lastRenderedPageBreak/>
        <w:t>melangkah turun dan naik sehingga membentuk arpeggio-arpeggio singkat,  (a</w:t>
      </w:r>
      <w:r>
        <w:rPr>
          <w:rFonts w:ascii="Times New Roman" w:eastAsia="SimSun" w:hAnsi="Times New Roman"/>
          <w:shd w:val="clear" w:color="auto" w:fill="FFFFFF"/>
          <w:lang w:val="id-ID"/>
        </w:rPr>
        <w:t>rpeggio adalah susunan nada akord yang dimainkan satu nada satu petikan secara berurutan.   P</w:t>
      </w:r>
      <w:r>
        <w:rPr>
          <w:rFonts w:ascii="Times New Roman" w:eastAsia="Calibri" w:hAnsi="Times New Roman"/>
          <w:lang w:val="id-ID"/>
        </w:rPr>
        <w:t xml:space="preserve">enggunaan ornamen atau nada hiasan dengan aksen yang pertama, </w:t>
      </w:r>
      <w:r>
        <w:rPr>
          <w:rFonts w:ascii="Times New Roman" w:eastAsia="SimSun" w:hAnsi="Times New Roman"/>
          <w:shd w:val="clear" w:color="auto" w:fill="FFFFFF"/>
          <w:lang w:val="id-ID"/>
        </w:rPr>
        <w:t>menggunakan tonalitas minor pada awal lagu dengan nada dasar a minor. Terlihat p</w:t>
      </w:r>
      <w:r>
        <w:rPr>
          <w:rFonts w:ascii="Times New Roman" w:eastAsia="Calibri" w:hAnsi="Times New Roman"/>
          <w:lang w:val="id-ID"/>
        </w:rPr>
        <w:t>engalihan singkat ke C mayor dimainkan secara singkat dan kembali lagi ke tonalitas awal yaitu a minor (tonika/I). Birama 1-24 ini merupakan Tema A.</w:t>
      </w:r>
    </w:p>
    <w:p w14:paraId="75552548" w14:textId="77777777" w:rsidR="00927EA4" w:rsidRDefault="001108E3">
      <w:pPr>
        <w:pStyle w:val="HTMLPreformatted"/>
        <w:ind w:left="1134"/>
        <w:jc w:val="both"/>
        <w:rPr>
          <w:rFonts w:ascii="Times New Roman" w:hAnsi="Times New Roman"/>
          <w:lang w:val="id-ID"/>
        </w:rPr>
      </w:pPr>
      <w:r>
        <w:rPr>
          <w:rFonts w:ascii="Times New Roman" w:hAnsi="Times New Roman"/>
          <w:b/>
          <w:bCs/>
          <w:lang w:val="id-ID"/>
        </w:rPr>
        <w:t xml:space="preserve"> </w:t>
      </w:r>
      <w:r>
        <w:rPr>
          <w:rFonts w:ascii="Times New Roman" w:hAnsi="Times New Roman"/>
          <w:lang w:val="id-ID"/>
        </w:rPr>
        <w:t>Tema B dimulai dari birama 25 sampai dengan birama 32. Melodi menggunakan interval oktaf dengan pola ritme duple dan gerakan melangkah naik dan melangkah turun. Pada bagian kunci F terlihat teknik a</w:t>
      </w:r>
      <w:r>
        <w:rPr>
          <w:rFonts w:ascii="Times New Roman" w:hAnsi="Times New Roman"/>
          <w:shd w:val="clear" w:color="auto" w:fill="FFFFFF"/>
          <w:lang w:val="id-ID"/>
        </w:rPr>
        <w:t xml:space="preserve">rpeggio yang merupakan  susunan nada akord yang dimainkan satu nada satu pukulan secara berurutan. Pada Tema B ini menggunakan tonalitas A mayor (corresponding key) dengan tonalitas Tema A yakni a minor. </w:t>
      </w:r>
      <w:r>
        <w:rPr>
          <w:rFonts w:ascii="Times New Roman" w:hAnsi="Times New Roman"/>
          <w:lang w:val="id-ID"/>
        </w:rPr>
        <w:t xml:space="preserve">Birama 25-32  merupakan Tema B. </w:t>
      </w:r>
    </w:p>
    <w:p w14:paraId="5E843450" w14:textId="77777777" w:rsidR="00927EA4" w:rsidRDefault="001108E3">
      <w:pPr>
        <w:pStyle w:val="NoSpacing"/>
        <w:ind w:left="1134"/>
        <w:jc w:val="both"/>
        <w:rPr>
          <w:rFonts w:ascii="Times New Roman" w:eastAsia="Calibri" w:hAnsi="Times New Roman"/>
          <w:lang w:val="id-ID"/>
        </w:rPr>
      </w:pPr>
      <w:r>
        <w:rPr>
          <w:rFonts w:ascii="Times New Roman" w:hAnsi="Times New Roman"/>
          <w:b/>
          <w:bCs/>
          <w:lang w:val="id-ID"/>
        </w:rPr>
        <w:t xml:space="preserve"> </w:t>
      </w:r>
      <w:r>
        <w:rPr>
          <w:rFonts w:ascii="Times New Roman" w:eastAsia="Calibri" w:hAnsi="Times New Roman"/>
          <w:lang w:val="id-ID"/>
        </w:rPr>
        <w:t>Tema C dimulai dari birama 32 sampai dengan birama 56. Melodi pada bagian menggunakan not per enambelasan (semiquaver note) dengan gerakan sekuens turun. Tonalitas menggunakan</w:t>
      </w:r>
      <w:r>
        <w:rPr>
          <w:rFonts w:ascii="Times New Roman" w:eastAsia="Calibri" w:hAnsi="Times New Roman"/>
          <w:i/>
          <w:iCs/>
          <w:lang w:val="id-ID"/>
        </w:rPr>
        <w:t xml:space="preserve"> f sharp minor </w:t>
      </w:r>
      <w:r>
        <w:rPr>
          <w:rFonts w:ascii="Times New Roman" w:eastAsia="Calibri" w:hAnsi="Times New Roman"/>
          <w:lang w:val="id-ID"/>
        </w:rPr>
        <w:t xml:space="preserve">(fis minor) lalu  tonalitas berubah ke tonalitas </w:t>
      </w:r>
      <w:r>
        <w:rPr>
          <w:rFonts w:ascii="Times New Roman" w:eastAsia="Calibri" w:hAnsi="Times New Roman"/>
          <w:i/>
          <w:iCs/>
          <w:lang w:val="id-ID"/>
        </w:rPr>
        <w:t>c sharp minor</w:t>
      </w:r>
      <w:r>
        <w:rPr>
          <w:rFonts w:ascii="Times New Roman" w:eastAsia="Calibri" w:hAnsi="Times New Roman"/>
          <w:lang w:val="id-ID"/>
        </w:rPr>
        <w:t xml:space="preserve"> (cis minor) secara singkat dan sebagai penutup. Tonalitas kembali ke A </w:t>
      </w:r>
      <w:r>
        <w:rPr>
          <w:rFonts w:ascii="Times New Roman" w:eastAsia="Calibri" w:hAnsi="Times New Roman"/>
          <w:i/>
          <w:iCs/>
          <w:lang w:val="id-ID"/>
        </w:rPr>
        <w:t>major</w:t>
      </w:r>
      <w:r>
        <w:rPr>
          <w:rFonts w:ascii="Times New Roman" w:eastAsia="Calibri" w:hAnsi="Times New Roman"/>
          <w:lang w:val="id-ID"/>
        </w:rPr>
        <w:t xml:space="preserve"> (mayor) dengan menggunakan semiquaver note gerakan melangkah naik dan melangkah turun  </w:t>
      </w:r>
      <w:r>
        <w:rPr>
          <w:rFonts w:ascii="Times New Roman" w:eastAsia="Calibri" w:hAnsi="Times New Roman"/>
          <w:i/>
          <w:iCs/>
          <w:lang w:val="id-ID"/>
        </w:rPr>
        <w:t xml:space="preserve">(ascending dan descending), </w:t>
      </w:r>
      <w:r>
        <w:rPr>
          <w:rFonts w:ascii="Times New Roman" w:eastAsia="Calibri" w:hAnsi="Times New Roman"/>
          <w:lang w:val="id-ID"/>
        </w:rPr>
        <w:t xml:space="preserve">sekuens singkat.  Tonalitas kembali ke </w:t>
      </w:r>
      <w:r>
        <w:rPr>
          <w:rFonts w:ascii="Times New Roman" w:eastAsia="Calibri" w:hAnsi="Times New Roman"/>
          <w:i/>
          <w:iCs/>
          <w:lang w:val="id-ID"/>
        </w:rPr>
        <w:t>f sharp minor d</w:t>
      </w:r>
      <w:r>
        <w:rPr>
          <w:rFonts w:ascii="Times New Roman" w:eastAsia="Calibri" w:hAnsi="Times New Roman"/>
          <w:lang w:val="id-ID"/>
        </w:rPr>
        <w:t>an menjadi bagian penutup pada Tema C ini.</w:t>
      </w:r>
    </w:p>
    <w:p w14:paraId="10D7D654" w14:textId="77777777" w:rsidR="00927EA4" w:rsidRDefault="001108E3">
      <w:pPr>
        <w:pStyle w:val="HTMLPreformatted"/>
        <w:ind w:left="1134"/>
        <w:jc w:val="both"/>
        <w:rPr>
          <w:rFonts w:ascii="Times New Roman" w:hAnsi="Times New Roman"/>
          <w:lang w:val="id-ID"/>
        </w:rPr>
      </w:pPr>
      <w:r>
        <w:rPr>
          <w:rFonts w:ascii="Times New Roman" w:hAnsi="Times New Roman"/>
          <w:lang w:val="id-ID"/>
        </w:rPr>
        <w:t>Birama 32-56  merupakan Tema C.</w:t>
      </w:r>
    </w:p>
    <w:p w14:paraId="43461242" w14:textId="77777777" w:rsidR="00927EA4" w:rsidRDefault="001108E3">
      <w:pPr>
        <w:pStyle w:val="NoSpacing"/>
        <w:ind w:left="1134"/>
        <w:jc w:val="both"/>
        <w:rPr>
          <w:rFonts w:ascii="Times New Roman" w:eastAsia="Calibri" w:hAnsi="Times New Roman"/>
          <w:lang w:val="id-ID"/>
        </w:rPr>
      </w:pPr>
      <w:r>
        <w:rPr>
          <w:rFonts w:ascii="Times New Roman" w:eastAsia="Calibri" w:hAnsi="Times New Roman"/>
          <w:lang w:val="id-ID"/>
        </w:rPr>
        <w:t>Tema B kembali diulang dengan pola pengulangan persis sama terdapat pada birama 56-64. Pengulangan tema B dengan persis sama  dari birama 25 sampai dengan birama 32. Melodi menggunakan interval oktaf dengan pola ritme duple dan gerakan melangkah naik dan melangkah turun. Pada bagian kunci F terlihat teknik a</w:t>
      </w:r>
      <w:r>
        <w:rPr>
          <w:rFonts w:ascii="Times New Roman" w:eastAsia="SimSun" w:hAnsi="Times New Roman"/>
          <w:shd w:val="clear" w:color="auto" w:fill="FFFFFF"/>
          <w:lang w:val="id-ID"/>
        </w:rPr>
        <w:t>rpeggio yang merupakan  susunan nada akord yang dimainkan satu nada satu p</w:t>
      </w:r>
      <w:r>
        <w:rPr>
          <w:rFonts w:ascii="Times New Roman" w:eastAsia="Calibri" w:hAnsi="Times New Roman"/>
          <w:shd w:val="clear" w:color="auto" w:fill="FFFFFF"/>
          <w:lang w:val="id-ID"/>
        </w:rPr>
        <w:t>ukulan</w:t>
      </w:r>
      <w:r>
        <w:rPr>
          <w:rFonts w:ascii="Times New Roman" w:eastAsia="SimSun" w:hAnsi="Times New Roman"/>
          <w:shd w:val="clear" w:color="auto" w:fill="FFFFFF"/>
          <w:lang w:val="id-ID"/>
        </w:rPr>
        <w:t xml:space="preserve"> secara berurutan. Pada Tema B ini menggunakan tonalitas A mayor (</w:t>
      </w:r>
      <w:r>
        <w:rPr>
          <w:rFonts w:ascii="Times New Roman" w:eastAsia="SimSun" w:hAnsi="Times New Roman"/>
          <w:i/>
          <w:iCs/>
          <w:shd w:val="clear" w:color="auto" w:fill="FFFFFF"/>
          <w:lang w:val="id-ID"/>
        </w:rPr>
        <w:t>corresponding key</w:t>
      </w:r>
      <w:r>
        <w:rPr>
          <w:rFonts w:ascii="Times New Roman" w:eastAsia="SimSun" w:hAnsi="Times New Roman"/>
          <w:shd w:val="clear" w:color="auto" w:fill="FFFFFF"/>
          <w:lang w:val="id-ID"/>
        </w:rPr>
        <w:t xml:space="preserve">) dengan tonalitas Tema A yakni a minor. </w:t>
      </w:r>
      <w:r>
        <w:rPr>
          <w:rFonts w:ascii="Times New Roman" w:eastAsia="Calibri" w:hAnsi="Times New Roman"/>
          <w:lang w:val="id-ID"/>
        </w:rPr>
        <w:t>Birama 56-64 ini merupakan Tema B diulang kembali dengan persis sama.</w:t>
      </w:r>
    </w:p>
    <w:p w14:paraId="72373B3A" w14:textId="77777777" w:rsidR="00927EA4" w:rsidRDefault="001108E3">
      <w:pPr>
        <w:pStyle w:val="HTMLPreformatted"/>
        <w:ind w:left="1134"/>
        <w:jc w:val="both"/>
        <w:rPr>
          <w:rFonts w:ascii="Times New Roman" w:hAnsi="Times New Roman"/>
          <w:lang w:val="id-ID"/>
        </w:rPr>
      </w:pPr>
      <w:r>
        <w:rPr>
          <w:rFonts w:ascii="Times New Roman" w:hAnsi="Times New Roman"/>
          <w:lang w:val="id-ID"/>
        </w:rPr>
        <w:tab/>
        <w:t>Birama 65-88 merupakan pola tema A yang diulang kembali dengan persis sama dari birama 1-24. Dimulai dari Tema pembuka terdiri dari gerakan melodi dengan interval yang melangkah turun dan naik sehingga membentuk arpeggio-arpeggio singkat,  (a</w:t>
      </w:r>
      <w:r>
        <w:rPr>
          <w:rFonts w:ascii="Times New Roman" w:hAnsi="Times New Roman"/>
          <w:shd w:val="clear" w:color="auto" w:fill="FFFFFF"/>
          <w:lang w:val="id-ID"/>
        </w:rPr>
        <w:t>rpeggio adalah susunan nada akord yang dimainkan satu nada satu petikan secara berurutan.  P</w:t>
      </w:r>
      <w:r>
        <w:rPr>
          <w:rFonts w:ascii="Times New Roman" w:hAnsi="Times New Roman"/>
          <w:lang w:val="id-ID"/>
        </w:rPr>
        <w:t xml:space="preserve">enggunaan ornamen atau nada hiasan dengan aksen yang pertama. </w:t>
      </w:r>
      <w:r>
        <w:rPr>
          <w:rFonts w:ascii="Times New Roman" w:hAnsi="Times New Roman"/>
          <w:shd w:val="clear" w:color="auto" w:fill="FFFFFF"/>
          <w:lang w:val="id-ID"/>
        </w:rPr>
        <w:t xml:space="preserve"> Menggunakan tonalitas minor pada awal lagu dengan nada dasar a minor. Terlihat p</w:t>
      </w:r>
      <w:r>
        <w:rPr>
          <w:rFonts w:ascii="Times New Roman" w:hAnsi="Times New Roman"/>
          <w:lang w:val="id-ID"/>
        </w:rPr>
        <w:t>engalihan singkat ke C mayor  dimainkan secara singkat dan kembali lagi ke tonalitas awal yaitu a minor (tonika/I). Birama(65-88) ini merupakan Tema A (pola) yang diulang kembali dengan persis sama.</w:t>
      </w:r>
    </w:p>
    <w:p w14:paraId="4BE80453" w14:textId="77777777" w:rsidR="00927EA4" w:rsidRDefault="001108E3">
      <w:pPr>
        <w:pStyle w:val="NoSpacing"/>
        <w:ind w:left="1134"/>
        <w:jc w:val="both"/>
        <w:rPr>
          <w:rFonts w:ascii="Times New Roman" w:eastAsia="Calibri" w:hAnsi="Times New Roman"/>
          <w:lang w:val="id-ID"/>
        </w:rPr>
      </w:pPr>
      <w:r>
        <w:rPr>
          <w:rFonts w:ascii="Times New Roman" w:eastAsia="Calibri" w:hAnsi="Times New Roman"/>
          <w:lang w:val="id-ID"/>
        </w:rPr>
        <w:t xml:space="preserve">Tema B’ dimulai dari birama 88-96. Pada bagian ini, Tema B yang terdapat pada birama 25-32 merupakan pola yang diulang kembali dengan variasi di birama 88-96. Adapun variasi yang dilakukan terdapat pada melodi yang menggunakan </w:t>
      </w:r>
      <w:r>
        <w:rPr>
          <w:rFonts w:ascii="Times New Roman" w:eastAsia="Calibri" w:hAnsi="Times New Roman"/>
          <w:i/>
          <w:iCs/>
          <w:lang w:val="id-ID"/>
        </w:rPr>
        <w:t>semiquaver note</w:t>
      </w:r>
      <w:r>
        <w:rPr>
          <w:rFonts w:ascii="Times New Roman" w:eastAsia="Calibri" w:hAnsi="Times New Roman"/>
          <w:lang w:val="id-ID"/>
        </w:rPr>
        <w:t xml:space="preserve">  (not per enambelasan) dengan interval oktaf. Pada bagian kunci F</w:t>
      </w:r>
      <w:r>
        <w:rPr>
          <w:rFonts w:ascii="Times New Roman" w:eastAsia="Calibri" w:hAnsi="Times New Roman"/>
          <w:i/>
          <w:iCs/>
          <w:lang w:val="id-ID"/>
        </w:rPr>
        <w:t xml:space="preserve"> (bass clef)</w:t>
      </w:r>
      <w:r>
        <w:rPr>
          <w:rFonts w:ascii="Times New Roman" w:eastAsia="Calibri" w:hAnsi="Times New Roman"/>
          <w:lang w:val="id-ID"/>
        </w:rPr>
        <w:t xml:space="preserve"> terlihat teknik a</w:t>
      </w:r>
      <w:r>
        <w:rPr>
          <w:rFonts w:ascii="Times New Roman" w:eastAsia="SimSun" w:hAnsi="Times New Roman"/>
          <w:shd w:val="clear" w:color="auto" w:fill="FFFFFF"/>
          <w:lang w:val="id-ID"/>
        </w:rPr>
        <w:t>rpeggio yang merupakan  susunan nada akord yang dimainkan satu nada satu p</w:t>
      </w:r>
      <w:r>
        <w:rPr>
          <w:rFonts w:ascii="Times New Roman" w:eastAsia="Calibri" w:hAnsi="Times New Roman"/>
          <w:shd w:val="clear" w:color="auto" w:fill="FFFFFF"/>
          <w:lang w:val="id-ID"/>
        </w:rPr>
        <w:t>ukulan</w:t>
      </w:r>
      <w:r>
        <w:rPr>
          <w:rFonts w:ascii="Times New Roman" w:eastAsia="SimSun" w:hAnsi="Times New Roman"/>
          <w:shd w:val="clear" w:color="auto" w:fill="FFFFFF"/>
          <w:lang w:val="id-ID"/>
        </w:rPr>
        <w:t xml:space="preserve"> secara berurutan. Pada Tema B’ ini menggunakan tonalitas A mayor (</w:t>
      </w:r>
      <w:r>
        <w:rPr>
          <w:rFonts w:ascii="Times New Roman" w:eastAsia="SimSun" w:hAnsi="Times New Roman"/>
          <w:i/>
          <w:iCs/>
          <w:shd w:val="clear" w:color="auto" w:fill="FFFFFF"/>
          <w:lang w:val="id-ID"/>
        </w:rPr>
        <w:t>corresponding key</w:t>
      </w:r>
      <w:r>
        <w:rPr>
          <w:rFonts w:ascii="Times New Roman" w:eastAsia="SimSun" w:hAnsi="Times New Roman"/>
          <w:shd w:val="clear" w:color="auto" w:fill="FFFFFF"/>
          <w:lang w:val="id-ID"/>
        </w:rPr>
        <w:t xml:space="preserve">) dengan tonalitas Tema A yakni a minor. </w:t>
      </w:r>
      <w:r>
        <w:rPr>
          <w:rFonts w:ascii="Times New Roman" w:eastAsia="Calibri" w:hAnsi="Times New Roman"/>
          <w:lang w:val="id-ID"/>
        </w:rPr>
        <w:t>Birama 88-96 ini merupakan Tema B’ diulang kembali dengan variasi.</w:t>
      </w:r>
    </w:p>
    <w:p w14:paraId="1EFABF7E" w14:textId="77777777" w:rsidR="00927EA4" w:rsidRDefault="001108E3">
      <w:pPr>
        <w:ind w:left="1134"/>
        <w:jc w:val="both"/>
        <w:rPr>
          <w:rFonts w:ascii="Times New Roman" w:eastAsia="Calibri" w:hAnsi="Times New Roman"/>
          <w:b/>
          <w:bCs/>
          <w:lang w:val="id-ID"/>
        </w:rPr>
      </w:pPr>
      <w:r>
        <w:rPr>
          <w:rFonts w:ascii="Times New Roman" w:eastAsia="Calibri" w:hAnsi="Times New Roman"/>
          <w:lang w:val="id-ID"/>
        </w:rPr>
        <w:lastRenderedPageBreak/>
        <w:t xml:space="preserve">Bagian Coda dimulai dari birama 97-128. dimulai dari birama 97-108, terdapat  pengulangan motif yang sama. Birama 109-115 menggunakan dinamik piano (p) artinya dimainkan dengan lembut. Teknik ornamen dan penggunaan arpeggio sebagai kerangka bass pada kunci F </w:t>
      </w:r>
      <w:r>
        <w:rPr>
          <w:rFonts w:ascii="Times New Roman" w:eastAsia="Calibri" w:hAnsi="Times New Roman"/>
          <w:i/>
          <w:iCs/>
          <w:lang w:val="id-ID"/>
        </w:rPr>
        <w:t>(bass clef).</w:t>
      </w:r>
      <w:r>
        <w:rPr>
          <w:rFonts w:ascii="Times New Roman" w:eastAsia="Calibri" w:hAnsi="Times New Roman"/>
          <w:lang w:val="id-ID"/>
        </w:rPr>
        <w:t xml:space="preserve"> Dapat diamati pada birama 116-127  menggunakan dinamik </w:t>
      </w:r>
      <w:r>
        <w:rPr>
          <w:rFonts w:ascii="Times New Roman" w:eastAsia="Calibri" w:hAnsi="Times New Roman"/>
          <w:i/>
          <w:iCs/>
          <w:lang w:val="id-ID"/>
        </w:rPr>
        <w:t xml:space="preserve">forte (f) </w:t>
      </w:r>
      <w:r>
        <w:rPr>
          <w:rFonts w:ascii="Times New Roman" w:eastAsia="Calibri" w:hAnsi="Times New Roman"/>
          <w:lang w:val="id-ID"/>
        </w:rPr>
        <w:t xml:space="preserve">yang kontras dengan dinamik </w:t>
      </w:r>
      <w:r>
        <w:rPr>
          <w:rFonts w:ascii="Times New Roman" w:eastAsia="Calibri" w:hAnsi="Times New Roman"/>
          <w:i/>
          <w:iCs/>
          <w:lang w:val="id-ID"/>
        </w:rPr>
        <w:t>piano (p)</w:t>
      </w:r>
      <w:r>
        <w:rPr>
          <w:rFonts w:ascii="Times New Roman" w:eastAsia="Calibri" w:hAnsi="Times New Roman"/>
          <w:lang w:val="id-ID"/>
        </w:rPr>
        <w:t xml:space="preserve"> yang diperdengarkan pada birama 109-115. Seluruh bagian dari coda ini dipenuhi dengan ornamen </w:t>
      </w:r>
      <w:r>
        <w:rPr>
          <w:rFonts w:ascii="Times New Roman" w:eastAsia="Calibri" w:hAnsi="Times New Roman"/>
          <w:i/>
          <w:iCs/>
          <w:lang w:val="id-ID"/>
        </w:rPr>
        <w:t xml:space="preserve">aciaccatura </w:t>
      </w:r>
      <w:r>
        <w:rPr>
          <w:rFonts w:ascii="Times New Roman" w:eastAsia="Calibri" w:hAnsi="Times New Roman"/>
          <w:lang w:val="id-ID"/>
        </w:rPr>
        <w:t xml:space="preserve">(ornamen berupa sebuah not kecil yang muncul tepat saat sebelum jatuhnya  ketukan).  Dari segi harmoni, akord yang terdapat pada bagian coda ini merupakan akord pokok I-IV-I-V. Pada bagian akhir coda terdapat penegasan akord   menuju ke tingkat tonika/I A </w:t>
      </w:r>
      <w:r>
        <w:rPr>
          <w:rFonts w:ascii="Times New Roman" w:eastAsia="Calibri" w:hAnsi="Times New Roman"/>
          <w:i/>
          <w:iCs/>
          <w:lang w:val="id-ID"/>
        </w:rPr>
        <w:t>major</w:t>
      </w:r>
      <w:r>
        <w:rPr>
          <w:rFonts w:ascii="Times New Roman" w:eastAsia="Calibri" w:hAnsi="Times New Roman"/>
          <w:lang w:val="id-ID"/>
        </w:rPr>
        <w:t xml:space="preserve"> (Mayor).  </w:t>
      </w:r>
      <w:commentRangeEnd w:id="11"/>
      <w:r w:rsidR="008130A6">
        <w:rPr>
          <w:rStyle w:val="CommentReference"/>
        </w:rPr>
        <w:commentReference w:id="11"/>
      </w:r>
    </w:p>
    <w:p w14:paraId="1491085D" w14:textId="77777777" w:rsidR="00927EA4" w:rsidRDefault="001108E3">
      <w:pPr>
        <w:pStyle w:val="NoSpacing"/>
        <w:ind w:left="1134"/>
        <w:jc w:val="both"/>
        <w:rPr>
          <w:rFonts w:ascii="Times New Roman" w:eastAsia="Calibri" w:hAnsi="Times New Roman"/>
          <w:b/>
          <w:bCs/>
          <w:lang w:val="id-ID"/>
        </w:rPr>
      </w:pPr>
      <w:r>
        <w:rPr>
          <w:rFonts w:ascii="Times New Roman" w:eastAsia="Calibri" w:hAnsi="Times New Roman"/>
          <w:b/>
          <w:bCs/>
          <w:lang w:val="id-ID"/>
        </w:rPr>
        <w:t>5.2. Saran</w:t>
      </w:r>
    </w:p>
    <w:p w14:paraId="1AFA851F" w14:textId="77777777" w:rsidR="00927EA4" w:rsidRDefault="001108E3">
      <w:pPr>
        <w:pStyle w:val="HTMLPreformatted"/>
        <w:ind w:left="1134"/>
        <w:jc w:val="both"/>
        <w:rPr>
          <w:rFonts w:ascii="Times New Roman" w:hAnsi="Times New Roman"/>
          <w:lang w:val="id-ID"/>
        </w:rPr>
      </w:pPr>
      <w:r>
        <w:rPr>
          <w:rFonts w:ascii="Times New Roman" w:hAnsi="Times New Roman"/>
          <w:lang w:val="id-ID"/>
        </w:rPr>
        <w:tab/>
        <w:t xml:space="preserve">Saran  penulis dalam hal penganalisaan struktur musik harus lebih cermat dan runtut secara mendetail. Memahami teori dalam analisa musik memberi kemudahan bagi penulis dalam meneliti.  </w:t>
      </w:r>
    </w:p>
    <w:p w14:paraId="17D1A59F" w14:textId="77777777" w:rsidR="00927EA4" w:rsidRDefault="001108E3">
      <w:pPr>
        <w:pStyle w:val="HTMLPreformatted"/>
        <w:ind w:left="1134"/>
        <w:jc w:val="both"/>
        <w:rPr>
          <w:rFonts w:ascii="Times New Roman" w:hAnsi="Times New Roman"/>
          <w:lang w:val="id-ID"/>
        </w:rPr>
      </w:pPr>
      <w:r>
        <w:rPr>
          <w:rFonts w:ascii="Times New Roman" w:eastAsia="Arial" w:hAnsi="Times New Roman"/>
          <w:shd w:val="clear" w:color="auto" w:fill="FFFFFF"/>
          <w:lang w:val="id-ID"/>
        </w:rPr>
        <w:t xml:space="preserve"> </w:t>
      </w:r>
      <w:r>
        <w:rPr>
          <w:rFonts w:ascii="Times New Roman" w:eastAsia="Arial" w:hAnsi="Times New Roman"/>
          <w:shd w:val="clear" w:color="auto" w:fill="FFFFFF"/>
          <w:lang w:val="id-ID"/>
        </w:rPr>
        <w:tab/>
        <w:t xml:space="preserve">Agar dapat lebih memudahkan dalam proses penganalisaan maka terlebih dulu memahami elemen narasi cerita melalui pengamatan/observing Soundtrack film Amadeus yang diproduksi oleh HD Film Tributes menggunakan musik Rondo Alla Turca karya Wolfgang Amadeus Mozart. </w:t>
      </w:r>
      <w:r>
        <w:rPr>
          <w:rFonts w:ascii="Times New Roman" w:hAnsi="Times New Roman"/>
          <w:shd w:val="clear" w:color="auto" w:fill="FFFFFF"/>
          <w:lang w:val="id-ID"/>
        </w:rPr>
        <w:t xml:space="preserve">Dari film Milos Forman 1984 "Amadeus" bersama F. Murray Abraham, Tom Hulce &amp; Elizabeth Berridge. Berdasarkan drama panggung oleh Peter Shaffer. </w:t>
      </w:r>
    </w:p>
    <w:p w14:paraId="60CB7071" w14:textId="77777777" w:rsidR="00927EA4" w:rsidRDefault="001108E3">
      <w:pPr>
        <w:pStyle w:val="NoSpacing"/>
        <w:ind w:left="1134"/>
        <w:jc w:val="both"/>
        <w:rPr>
          <w:rFonts w:ascii="Times New Roman" w:eastAsia="Calibri" w:hAnsi="Times New Roman"/>
          <w:b/>
          <w:bCs/>
          <w:lang w:val="id-ID"/>
        </w:rPr>
      </w:pPr>
      <w:r>
        <w:rPr>
          <w:rFonts w:ascii="Times New Roman" w:eastAsia="Calibri" w:hAnsi="Times New Roman"/>
          <w:b/>
          <w:bCs/>
          <w:lang w:val="id-ID"/>
        </w:rPr>
        <w:t xml:space="preserve"> </w:t>
      </w:r>
    </w:p>
    <w:p w14:paraId="77A59B47" w14:textId="77777777" w:rsidR="00927EA4" w:rsidRDefault="001108E3">
      <w:pPr>
        <w:ind w:left="1134"/>
        <w:jc w:val="both"/>
        <w:rPr>
          <w:rFonts w:ascii="Times New Roman" w:eastAsia="Calibri" w:hAnsi="Times New Roman"/>
          <w:b/>
          <w:lang w:val="id-ID"/>
        </w:rPr>
      </w:pPr>
      <w:commentRangeStart w:id="12"/>
      <w:r>
        <w:rPr>
          <w:rFonts w:ascii="Times New Roman" w:eastAsia="Calibri" w:hAnsi="Times New Roman"/>
          <w:b/>
          <w:lang w:val="id-ID"/>
        </w:rPr>
        <w:t>DAFTAR PUSTAKA</w:t>
      </w:r>
    </w:p>
    <w:p w14:paraId="2742F924" w14:textId="77777777" w:rsidR="00927EA4" w:rsidRDefault="001108E3">
      <w:pPr>
        <w:ind w:left="1134"/>
        <w:jc w:val="both"/>
        <w:rPr>
          <w:rFonts w:ascii="Times New Roman" w:eastAsia="Calibri" w:hAnsi="Times New Roman"/>
          <w:lang w:val="id-ID"/>
        </w:rPr>
      </w:pPr>
      <w:r>
        <w:rPr>
          <w:rFonts w:ascii="Times New Roman" w:eastAsia="Calibri" w:hAnsi="Times New Roman"/>
          <w:lang w:val="id-ID"/>
        </w:rPr>
        <w:t>Banoe, Pono, 2003. Kamus Musik. Yogyakarta: Penerbit Kanisius.</w:t>
      </w:r>
    </w:p>
    <w:p w14:paraId="4F5CA7C7" w14:textId="77777777" w:rsidR="00927EA4" w:rsidRDefault="001108E3">
      <w:pPr>
        <w:ind w:left="1134"/>
        <w:jc w:val="both"/>
        <w:rPr>
          <w:rFonts w:ascii="Times New Roman" w:eastAsia="Calibri" w:hAnsi="Times New Roman"/>
          <w:lang w:val="id-ID"/>
        </w:rPr>
      </w:pPr>
      <w:r>
        <w:rPr>
          <w:rFonts w:ascii="Times New Roman" w:eastAsia="Calibri" w:hAnsi="Times New Roman"/>
          <w:lang w:val="id-ID"/>
        </w:rPr>
        <w:t>Christ William and Delone Richard. 1975. Introduction to Materials and Structure of Musik (Prentice-Hall, Inc, Englewood Cliffs, New Jersey)</w:t>
      </w:r>
    </w:p>
    <w:p w14:paraId="309D64FF" w14:textId="77777777" w:rsidR="00927EA4" w:rsidRDefault="001108E3">
      <w:pPr>
        <w:ind w:left="1134"/>
        <w:jc w:val="both"/>
        <w:rPr>
          <w:rFonts w:ascii="Times New Roman" w:eastAsia="Calibri" w:hAnsi="Times New Roman"/>
          <w:lang w:val="id-ID"/>
        </w:rPr>
      </w:pPr>
      <w:r>
        <w:rPr>
          <w:rFonts w:ascii="Times New Roman" w:eastAsia="Calibri" w:hAnsi="Times New Roman"/>
          <w:lang w:val="id-ID"/>
        </w:rPr>
        <w:t>Griffiths Paul, 1980. Serialism. The New grove Dict. Of Musik.</w:t>
      </w:r>
    </w:p>
    <w:p w14:paraId="21384D1A" w14:textId="77777777" w:rsidR="00927EA4" w:rsidRDefault="001108E3">
      <w:pPr>
        <w:ind w:left="1134"/>
        <w:rPr>
          <w:rFonts w:ascii="Times New Roman" w:eastAsia="Calibri" w:hAnsi="Times New Roman"/>
          <w:lang w:val="id-ID"/>
        </w:rPr>
      </w:pPr>
      <w:r>
        <w:rPr>
          <w:rFonts w:ascii="Times New Roman" w:eastAsia="Calibri" w:hAnsi="Times New Roman"/>
          <w:lang w:val="id-ID"/>
        </w:rPr>
        <w:t xml:space="preserve">Hutchings. Arthur. 1980.  The New Grove Dictionary of Music and Musicians. </w:t>
      </w:r>
      <w:r>
        <w:rPr>
          <w:rFonts w:ascii="Times New Roman" w:eastAsia="Calibri" w:hAnsi="Times New Roman"/>
          <w:lang w:val="id-ID"/>
        </w:rPr>
        <w:tab/>
        <w:t>London, Macmillan Publisher Limited</w:t>
      </w:r>
    </w:p>
    <w:p w14:paraId="07F29658" w14:textId="77777777" w:rsidR="00927EA4" w:rsidRDefault="001108E3">
      <w:pPr>
        <w:ind w:left="1134"/>
        <w:jc w:val="both"/>
        <w:rPr>
          <w:rFonts w:ascii="Times New Roman" w:eastAsia="Calibri" w:hAnsi="Times New Roman"/>
          <w:lang w:val="id-ID"/>
        </w:rPr>
      </w:pPr>
      <w:r>
        <w:rPr>
          <w:rFonts w:ascii="Times New Roman" w:eastAsia="Calibri" w:hAnsi="Times New Roman"/>
          <w:lang w:val="id-ID"/>
        </w:rPr>
        <w:t>Hananto Dwi, Paulus.2011. Jurnal Ilmiah Musik, vol. 2 no.2 Salatiga: Program Studi Musik Fakultas Seni Pertunjukan Universitas Kristen Satya Wacana.</w:t>
      </w:r>
    </w:p>
    <w:p w14:paraId="007E74C8" w14:textId="77777777" w:rsidR="00927EA4" w:rsidRDefault="001108E3">
      <w:pPr>
        <w:pStyle w:val="Heading4"/>
        <w:ind w:left="1134"/>
        <w:jc w:val="both"/>
        <w:rPr>
          <w:b w:val="0"/>
          <w:bCs w:val="0"/>
          <w:lang w:val="id-ID"/>
        </w:rPr>
      </w:pPr>
      <w:r>
        <w:rPr>
          <w:b w:val="0"/>
          <w:bCs w:val="0"/>
          <w:lang w:val="id-ID"/>
        </w:rPr>
        <w:t>Indrawan, Andre, Dr. M.Hum., M.Mus.St. 2011. Struktur Dan Gaya. Studi Dan Analisis Bentuk-Bentuk Musikal. (Edisi Perluasan) terjemahan dari judul asli “</w:t>
      </w:r>
      <w:r>
        <w:rPr>
          <w:b w:val="0"/>
          <w:bCs w:val="0"/>
          <w:i/>
          <w:lang w:val="id-ID"/>
        </w:rPr>
        <w:t>Structure and Style; The Study and Analysis of Musical Forms (Expanded Edition)”</w:t>
      </w:r>
      <w:r>
        <w:rPr>
          <w:rFonts w:eastAsia="SimSun"/>
          <w:b w:val="0"/>
          <w:bCs w:val="0"/>
          <w:lang w:val="id-ID"/>
        </w:rPr>
        <w:t xml:space="preserve">Stein, Leon, 1979. Miami: Summy-Bichard Music. </w:t>
      </w:r>
      <w:r>
        <w:rPr>
          <w:b w:val="0"/>
          <w:bCs w:val="0"/>
          <w:lang w:val="id-ID"/>
        </w:rPr>
        <w:t>Yogyakarta : UPT Perpustakaan: Institut Seni Indonesia</w:t>
      </w:r>
    </w:p>
    <w:p w14:paraId="0E52C2B9" w14:textId="77777777" w:rsidR="00927EA4" w:rsidRDefault="001108E3">
      <w:pPr>
        <w:pStyle w:val="Heading4"/>
        <w:ind w:left="1134"/>
        <w:jc w:val="both"/>
        <w:rPr>
          <w:b w:val="0"/>
          <w:bCs w:val="0"/>
          <w:lang w:val="id-ID"/>
        </w:rPr>
      </w:pPr>
      <w:r>
        <w:rPr>
          <w:b w:val="0"/>
          <w:bCs w:val="0"/>
          <w:lang w:val="id-ID"/>
        </w:rPr>
        <w:t>Mack Dieter, 1995. Sejarah Musik jilid 3. Yogyakarta: Pusat Musik Liturgi</w:t>
      </w:r>
    </w:p>
    <w:p w14:paraId="1804F12D" w14:textId="77777777" w:rsidR="00927EA4" w:rsidRDefault="001108E3">
      <w:pPr>
        <w:shd w:val="clear" w:color="auto" w:fill="FFFFFF"/>
        <w:ind w:left="1134"/>
        <w:jc w:val="both"/>
        <w:rPr>
          <w:rFonts w:ascii="Times New Roman" w:hAnsi="Times New Roman"/>
          <w:lang w:val="id-ID"/>
        </w:rPr>
      </w:pPr>
      <w:r>
        <w:rPr>
          <w:rFonts w:ascii="Times New Roman" w:hAnsi="Times New Roman"/>
          <w:shd w:val="clear" w:color="auto" w:fill="FFFFFF"/>
          <w:lang w:val="id-ID"/>
        </w:rPr>
        <w:lastRenderedPageBreak/>
        <w:t xml:space="preserve">Matthews, Max Made. 2001. </w:t>
      </w:r>
      <w:r>
        <w:rPr>
          <w:rFonts w:ascii="Times New Roman" w:hAnsi="Times New Roman"/>
          <w:i/>
          <w:iCs/>
          <w:shd w:val="clear" w:color="auto" w:fill="FFFFFF"/>
          <w:lang w:val="id-ID"/>
        </w:rPr>
        <w:t>Music: An Illustrated History</w:t>
      </w:r>
      <w:r>
        <w:rPr>
          <w:rFonts w:ascii="Times New Roman" w:hAnsi="Times New Roman"/>
          <w:shd w:val="clear" w:color="auto" w:fill="FFFFFF"/>
          <w:lang w:val="id-ID"/>
        </w:rPr>
        <w:t xml:space="preserve">. London: Annes </w:t>
      </w:r>
      <w:r>
        <w:rPr>
          <w:rFonts w:ascii="Times New Roman" w:hAnsi="Times New Roman"/>
          <w:shd w:val="clear" w:color="auto" w:fill="FFFFFF"/>
          <w:lang w:val="id-ID"/>
        </w:rPr>
        <w:tab/>
        <w:t>Publishing Limited.</w:t>
      </w:r>
    </w:p>
    <w:p w14:paraId="10A512A5" w14:textId="77777777" w:rsidR="00927EA4" w:rsidRDefault="001108E3">
      <w:pPr>
        <w:ind w:left="1134"/>
        <w:jc w:val="both"/>
        <w:rPr>
          <w:rFonts w:ascii="Times New Roman" w:eastAsia="Calibri" w:hAnsi="Times New Roman"/>
          <w:lang w:val="id-ID"/>
        </w:rPr>
      </w:pPr>
      <w:r>
        <w:rPr>
          <w:rFonts w:ascii="Times New Roman" w:eastAsia="Calibri" w:hAnsi="Times New Roman"/>
          <w:lang w:val="id-ID"/>
        </w:rPr>
        <w:t xml:space="preserve">McNeill, RJ. 1998. Sejarah Musik 2. Jakarta: PT. BPK Gunung Mulia. </w:t>
      </w:r>
    </w:p>
    <w:p w14:paraId="27C9041F" w14:textId="77777777" w:rsidR="00927EA4" w:rsidRDefault="001108E3">
      <w:pPr>
        <w:ind w:left="1134"/>
        <w:jc w:val="both"/>
        <w:rPr>
          <w:rFonts w:ascii="Times New Roman" w:eastAsia="SimSun" w:hAnsi="Times New Roman"/>
          <w:lang w:val="id-ID"/>
        </w:rPr>
      </w:pPr>
      <w:r>
        <w:rPr>
          <w:rFonts w:ascii="Times New Roman" w:eastAsia="SimSun" w:hAnsi="Times New Roman"/>
          <w:lang w:val="id-ID"/>
        </w:rPr>
        <w:t xml:space="preserve">….……,    . 2002. Sejarah Musik  1. Jakarta: PT. BPK Gunung Mulia. </w:t>
      </w:r>
    </w:p>
    <w:p w14:paraId="65AFCF9F" w14:textId="77777777" w:rsidR="00927EA4" w:rsidRDefault="001108E3">
      <w:pPr>
        <w:ind w:left="1985" w:hanging="851"/>
      </w:pPr>
      <w:r>
        <w:rPr>
          <w:rFonts w:ascii="Times New Roman" w:eastAsia="SimSun" w:hAnsi="Times New Roman"/>
        </w:rPr>
        <w:t xml:space="preserve">Panggabean, Ance. 2020. Conserto Opus 3 No 6 by Antonio Vivaldi: An Overview of    Forms of Ritornello and Music Construction. </w:t>
      </w:r>
      <w:r>
        <w:rPr>
          <w:rFonts w:ascii="Times New Roman" w:eastAsia="Georgia" w:hAnsi="Times New Roman"/>
        </w:rPr>
        <w:t>Budapest International Research and Critics Institute (BIRCI-Journal)Volume 4 nomor 3  2021. (Sinta S3)</w:t>
      </w:r>
    </w:p>
    <w:p w14:paraId="24BCEB5B" w14:textId="77777777" w:rsidR="00927EA4" w:rsidRDefault="00927EA4">
      <w:pPr>
        <w:ind w:left="1134"/>
        <w:jc w:val="both"/>
        <w:rPr>
          <w:rFonts w:ascii="Times New Roman" w:eastAsia="Calibri" w:hAnsi="Times New Roman"/>
          <w:lang w:val="id-ID"/>
        </w:rPr>
      </w:pPr>
    </w:p>
    <w:p w14:paraId="7E9DC318" w14:textId="77777777" w:rsidR="00927EA4" w:rsidRDefault="001108E3">
      <w:pPr>
        <w:ind w:left="1134"/>
        <w:rPr>
          <w:rFonts w:ascii="Times New Roman" w:eastAsia="Calibri" w:hAnsi="Times New Roman"/>
          <w:lang w:val="id-ID"/>
        </w:rPr>
      </w:pPr>
      <w:r>
        <w:rPr>
          <w:rFonts w:ascii="Times New Roman" w:eastAsia="Calibri" w:hAnsi="Times New Roman"/>
          <w:lang w:val="id-ID"/>
        </w:rPr>
        <w:t>Prier SJ, Karl Edmund. 1996. Ilmu Bentuk Musik. Yogyakarta : Pusat Musik Liturgi.</w:t>
      </w:r>
    </w:p>
    <w:p w14:paraId="0552630A" w14:textId="77777777" w:rsidR="00927EA4" w:rsidRDefault="001108E3">
      <w:pPr>
        <w:ind w:left="1134"/>
        <w:jc w:val="both"/>
        <w:rPr>
          <w:rFonts w:ascii="Times New Roman" w:eastAsia="Calibri" w:hAnsi="Times New Roman"/>
          <w:lang w:val="id-ID"/>
        </w:rPr>
      </w:pPr>
      <w:r>
        <w:rPr>
          <w:rFonts w:ascii="Times New Roman" w:eastAsia="Calibri" w:hAnsi="Times New Roman"/>
          <w:lang w:val="id-ID"/>
        </w:rPr>
        <w:t xml:space="preserve">….…………………… 2004. Ilmu Bentuk Musik. Yogyakarta: Pusat Musik Liturgi. </w:t>
      </w:r>
    </w:p>
    <w:p w14:paraId="44AE18BA" w14:textId="77777777" w:rsidR="00927EA4" w:rsidRDefault="001108E3">
      <w:pPr>
        <w:ind w:left="1134"/>
        <w:jc w:val="both"/>
        <w:rPr>
          <w:rFonts w:ascii="Times New Roman" w:eastAsia="Calibri" w:hAnsi="Times New Roman"/>
          <w:lang w:val="id-ID"/>
        </w:rPr>
      </w:pPr>
      <w:r>
        <w:rPr>
          <w:rFonts w:ascii="Times New Roman" w:eastAsia="Calibri" w:hAnsi="Times New Roman"/>
          <w:lang w:val="id-ID"/>
        </w:rPr>
        <w:t>Stanley, Sadie, ed., 1980. The New Grove Dictionary of Musik and Musikians, vol. IV. Hongkong: printed and bound by China translation and printing service Ltd.</w:t>
      </w:r>
    </w:p>
    <w:p w14:paraId="65F763D8" w14:textId="77777777" w:rsidR="00927EA4" w:rsidRDefault="001108E3">
      <w:pPr>
        <w:ind w:left="1134"/>
        <w:jc w:val="both"/>
        <w:rPr>
          <w:rFonts w:ascii="Times New Roman" w:eastAsia="SimSun" w:hAnsi="Times New Roman"/>
          <w:lang w:val="id-ID"/>
        </w:rPr>
      </w:pPr>
      <w:r>
        <w:rPr>
          <w:rFonts w:ascii="Times New Roman" w:eastAsia="SimSun" w:hAnsi="Times New Roman"/>
          <w:lang w:val="id-ID"/>
        </w:rPr>
        <w:t xml:space="preserve">Stein, Leon, 1979. </w:t>
      </w:r>
      <w:r>
        <w:rPr>
          <w:rFonts w:ascii="Times New Roman" w:eastAsia="SimSun" w:hAnsi="Times New Roman"/>
          <w:i/>
          <w:iCs/>
          <w:lang w:val="id-ID"/>
        </w:rPr>
        <w:t>Structure &amp; Style</w:t>
      </w:r>
      <w:r>
        <w:rPr>
          <w:rFonts w:ascii="Times New Roman" w:eastAsia="SimSun" w:hAnsi="Times New Roman"/>
          <w:lang w:val="id-ID"/>
        </w:rPr>
        <w:t xml:space="preserve">: </w:t>
      </w:r>
      <w:r>
        <w:rPr>
          <w:rFonts w:ascii="Times New Roman" w:eastAsia="SimSun" w:hAnsi="Times New Roman"/>
          <w:i/>
          <w:iCs/>
          <w:lang w:val="id-ID"/>
        </w:rPr>
        <w:t>The Study and Analysis of Musical Forms</w:t>
      </w:r>
      <w:r>
        <w:rPr>
          <w:rFonts w:ascii="Times New Roman" w:eastAsia="SimSun" w:hAnsi="Times New Roman"/>
          <w:lang w:val="id-ID"/>
        </w:rPr>
        <w:t xml:space="preserve"> Expanded Edition. Miami: Summy-Bichard Music.</w:t>
      </w:r>
    </w:p>
    <w:p w14:paraId="5EBE5239" w14:textId="77777777" w:rsidR="00927EA4" w:rsidRDefault="001108E3">
      <w:pPr>
        <w:ind w:left="1134"/>
        <w:jc w:val="both"/>
        <w:rPr>
          <w:rFonts w:ascii="Times New Roman" w:eastAsia="SimSun" w:hAnsi="Times New Roman"/>
          <w:lang w:val="id-ID"/>
        </w:rPr>
      </w:pPr>
      <w:r>
        <w:rPr>
          <w:rFonts w:ascii="Times New Roman" w:eastAsia="SimSun" w:hAnsi="Times New Roman"/>
          <w:lang w:val="id-ID"/>
        </w:rPr>
        <w:t xml:space="preserve"> </w:t>
      </w:r>
    </w:p>
    <w:p w14:paraId="46653F1B" w14:textId="77777777" w:rsidR="00927EA4" w:rsidRDefault="001108E3">
      <w:pPr>
        <w:ind w:left="1134"/>
        <w:jc w:val="both"/>
        <w:rPr>
          <w:rFonts w:ascii="Times New Roman" w:eastAsia="Calibri" w:hAnsi="Times New Roman"/>
          <w:b/>
          <w:lang w:val="id-ID"/>
        </w:rPr>
      </w:pPr>
      <w:r>
        <w:rPr>
          <w:rFonts w:ascii="Times New Roman" w:eastAsia="Calibri" w:hAnsi="Times New Roman"/>
          <w:b/>
          <w:lang w:val="id-ID"/>
        </w:rPr>
        <w:t>Sumber Notasi Musik/score dan Edisi yang dipakai:</w:t>
      </w:r>
    </w:p>
    <w:p w14:paraId="3532C5F4" w14:textId="77777777" w:rsidR="00927EA4" w:rsidRDefault="006F47F4">
      <w:pPr>
        <w:pStyle w:val="NoSpacing"/>
        <w:ind w:left="1134"/>
        <w:jc w:val="both"/>
        <w:rPr>
          <w:rFonts w:ascii="Times New Roman" w:eastAsia="Calibri" w:hAnsi="Times New Roman"/>
          <w:lang w:val="id-ID"/>
        </w:rPr>
      </w:pPr>
      <w:hyperlink r:id="rId20" w:history="1">
        <w:r w:rsidR="001108E3">
          <w:rPr>
            <w:rStyle w:val="16"/>
            <w:rFonts w:eastAsia="Calibri"/>
            <w:color w:val="auto"/>
            <w:u w:val="none"/>
            <w:lang w:val="id-ID"/>
          </w:rPr>
          <w:t>https://www.free-scores.com/download-sheet-music.php?pdf=345</w:t>
        </w:r>
      </w:hyperlink>
    </w:p>
    <w:p w14:paraId="77E0DEA1" w14:textId="77777777" w:rsidR="00927EA4" w:rsidRDefault="001108E3">
      <w:pPr>
        <w:pStyle w:val="NoSpacing"/>
        <w:ind w:left="1134"/>
        <w:jc w:val="both"/>
        <w:rPr>
          <w:rFonts w:ascii="Times New Roman" w:eastAsia="Calibri" w:hAnsi="Times New Roman"/>
          <w:lang w:val="id-ID"/>
        </w:rPr>
      </w:pPr>
      <w:r>
        <w:rPr>
          <w:rFonts w:ascii="Times New Roman" w:eastAsia="Calibri" w:hAnsi="Times New Roman"/>
          <w:lang w:val="id-ID"/>
        </w:rPr>
        <w:t xml:space="preserve"> </w:t>
      </w:r>
    </w:p>
    <w:p w14:paraId="08C9C126" w14:textId="77777777" w:rsidR="00927EA4" w:rsidRDefault="001108E3">
      <w:pPr>
        <w:pStyle w:val="NoSpacing"/>
        <w:ind w:left="1134"/>
        <w:jc w:val="both"/>
        <w:rPr>
          <w:rFonts w:ascii="Times New Roman" w:eastAsia="Calibri" w:hAnsi="Times New Roman"/>
          <w:lang w:val="id-ID"/>
        </w:rPr>
      </w:pPr>
      <w:r>
        <w:rPr>
          <w:rFonts w:ascii="Times New Roman" w:eastAsia="Calibri" w:hAnsi="Times New Roman"/>
          <w:b/>
          <w:bCs/>
          <w:lang w:val="id-ID"/>
        </w:rPr>
        <w:t>Sumber video:</w:t>
      </w:r>
      <w:r>
        <w:rPr>
          <w:rFonts w:ascii="Times New Roman" w:eastAsia="Calibri" w:hAnsi="Times New Roman"/>
          <w:lang w:val="id-ID"/>
        </w:rPr>
        <w:t xml:space="preserve"> </w:t>
      </w:r>
    </w:p>
    <w:p w14:paraId="3F038F9E" w14:textId="77777777" w:rsidR="00927EA4" w:rsidRDefault="006F47F4">
      <w:pPr>
        <w:pStyle w:val="NoSpacing"/>
        <w:ind w:left="1134"/>
        <w:jc w:val="both"/>
        <w:rPr>
          <w:rFonts w:ascii="Times New Roman" w:eastAsia="Calibri" w:hAnsi="Times New Roman"/>
          <w:lang w:val="id-ID"/>
        </w:rPr>
      </w:pPr>
      <w:hyperlink r:id="rId21" w:history="1">
        <w:r w:rsidR="001108E3">
          <w:rPr>
            <w:rStyle w:val="16"/>
            <w:rFonts w:eastAsia="Calibri"/>
            <w:color w:val="auto"/>
            <w:u w:val="none"/>
            <w:lang w:val="id-ID"/>
          </w:rPr>
          <w:t>https://www.youtube.com/watch?v=Cy10pGVmc20</w:t>
        </w:r>
      </w:hyperlink>
    </w:p>
    <w:p w14:paraId="06A97ED0" w14:textId="77777777" w:rsidR="00927EA4" w:rsidRDefault="001108E3">
      <w:pPr>
        <w:pStyle w:val="NoSpacing"/>
        <w:ind w:left="1134"/>
        <w:jc w:val="both"/>
        <w:rPr>
          <w:rFonts w:ascii="Times New Roman" w:eastAsia="Calibri" w:hAnsi="Times New Roman"/>
          <w:lang w:val="id-ID"/>
        </w:rPr>
      </w:pPr>
      <w:r>
        <w:rPr>
          <w:rFonts w:ascii="Times New Roman" w:eastAsia="Calibri" w:hAnsi="Times New Roman"/>
          <w:lang w:val="id-ID"/>
        </w:rPr>
        <w:t xml:space="preserve"> </w:t>
      </w:r>
    </w:p>
    <w:p w14:paraId="2F729FF2" w14:textId="77777777" w:rsidR="00927EA4" w:rsidRDefault="001108E3">
      <w:pPr>
        <w:pStyle w:val="NoSpacing"/>
        <w:ind w:left="1134"/>
        <w:rPr>
          <w:rFonts w:ascii="Times New Roman" w:eastAsia="Calibri" w:hAnsi="Times New Roman"/>
          <w:b/>
          <w:lang w:val="id-ID"/>
        </w:rPr>
      </w:pPr>
      <w:r>
        <w:rPr>
          <w:rFonts w:ascii="Times New Roman" w:eastAsia="Calibri" w:hAnsi="Times New Roman"/>
          <w:lang w:val="id-ID"/>
        </w:rPr>
        <w:t>.</w:t>
      </w:r>
      <w:r>
        <w:rPr>
          <w:rFonts w:ascii="Times New Roman" w:eastAsia="Calibri" w:hAnsi="Times New Roman"/>
          <w:b/>
          <w:lang w:val="id-ID"/>
        </w:rPr>
        <w:t>Sumber Internet:</w:t>
      </w:r>
    </w:p>
    <w:p w14:paraId="5B6ECB19" w14:textId="77777777" w:rsidR="00927EA4" w:rsidRDefault="001108E3">
      <w:pPr>
        <w:ind w:left="1134"/>
        <w:jc w:val="both"/>
        <w:rPr>
          <w:rFonts w:ascii="Times New Roman" w:eastAsia="Calibri" w:hAnsi="Times New Roman"/>
          <w:lang w:val="id-ID"/>
        </w:rPr>
      </w:pPr>
      <w:r>
        <w:rPr>
          <w:rFonts w:ascii="Times New Roman" w:eastAsia="Calibri" w:hAnsi="Times New Roman"/>
          <w:lang w:val="id-ID"/>
        </w:rPr>
        <w:t xml:space="preserve">Baroq Style. </w:t>
      </w:r>
      <w:hyperlink r:id="rId22" w:history="1">
        <w:r>
          <w:rPr>
            <w:rStyle w:val="16"/>
            <w:rFonts w:eastAsia="Calibri"/>
            <w:color w:val="auto"/>
            <w:u w:val="none"/>
            <w:lang w:val="id-ID"/>
          </w:rPr>
          <w:t>http://repository.unpas.ac.id/40071/4/bab%202%20proses1.pdf</w:t>
        </w:r>
      </w:hyperlink>
      <w:r>
        <w:rPr>
          <w:rFonts w:ascii="Times New Roman" w:eastAsia="Calibri" w:hAnsi="Times New Roman"/>
          <w:lang w:val="id-ID"/>
        </w:rPr>
        <w:t xml:space="preserve"> (diakses hari Rabu, 20 Januari 2021, pukul 21.20 wib)        </w:t>
      </w:r>
    </w:p>
    <w:p w14:paraId="44726329" w14:textId="77777777" w:rsidR="00927EA4" w:rsidRDefault="001108E3">
      <w:pPr>
        <w:ind w:left="1134"/>
        <w:jc w:val="both"/>
        <w:rPr>
          <w:rFonts w:ascii="Times New Roman" w:eastAsia="Calibri" w:hAnsi="Times New Roman"/>
          <w:lang w:val="id-ID"/>
        </w:rPr>
      </w:pPr>
      <w:r>
        <w:rPr>
          <w:rFonts w:ascii="Times New Roman" w:eastAsia="Calibri" w:hAnsi="Times New Roman"/>
          <w:lang w:val="id-ID"/>
        </w:rPr>
        <w:t>KBBI, https://jagokata.com/artikata/melodi.html#:~:text=%5Bmelodi%5D%20Makna%20melodi%20di%20KBBI,arti%20dan%20definisi%20di%20jagokata. (diakses hari Selasa, 4 Mei 2021, pukul 8.30 wib)</w:t>
      </w:r>
    </w:p>
    <w:p w14:paraId="7352F701" w14:textId="77777777" w:rsidR="00927EA4" w:rsidRDefault="001108E3">
      <w:pPr>
        <w:ind w:left="1134"/>
        <w:rPr>
          <w:rFonts w:ascii="Times New Roman" w:hAnsi="Times New Roman"/>
          <w:shd w:val="clear" w:color="auto" w:fill="FFFFFF"/>
          <w:lang w:val="id-ID"/>
        </w:rPr>
      </w:pPr>
      <w:r>
        <w:rPr>
          <w:rFonts w:ascii="Times New Roman" w:hAnsi="Times New Roman"/>
          <w:shd w:val="clear" w:color="auto" w:fill="FFFFFF"/>
          <w:lang w:val="id-ID"/>
        </w:rPr>
        <w:lastRenderedPageBreak/>
        <w:t xml:space="preserve">Latifah Kodiyat-Marzuki: </w:t>
      </w:r>
      <w:r>
        <w:rPr>
          <w:rFonts w:ascii="Times New Roman" w:hAnsi="Times New Roman"/>
          <w:i/>
          <w:iCs/>
          <w:shd w:val="clear" w:color="auto" w:fill="FFFFFF"/>
          <w:lang w:val="id-ID"/>
        </w:rPr>
        <w:t>Wolfgang Amadeus Mozart komponis cilik dari Salzburg</w:t>
      </w:r>
      <w:r>
        <w:rPr>
          <w:rFonts w:ascii="Times New Roman" w:hAnsi="Times New Roman"/>
          <w:shd w:val="clear" w:color="auto" w:fill="FFFFFF"/>
          <w:lang w:val="id-ID"/>
        </w:rPr>
        <w:t xml:space="preserve">. </w:t>
      </w:r>
      <w:r>
        <w:rPr>
          <w:rFonts w:ascii="Times New Roman" w:hAnsi="Times New Roman"/>
          <w:shd w:val="clear" w:color="auto" w:fill="FFFFFF"/>
          <w:lang w:val="id-ID"/>
        </w:rPr>
        <w:tab/>
        <w:t xml:space="preserve">Djambatan, Jakarta 2006, </w:t>
      </w:r>
      <w:hyperlink r:id="rId23" w:history="1">
        <w:r>
          <w:rPr>
            <w:rStyle w:val="16"/>
            <w:color w:val="auto"/>
            <w:u w:val="none"/>
            <w:shd w:val="clear" w:color="auto" w:fill="FFFFFF"/>
            <w:lang w:val="id-ID"/>
          </w:rPr>
          <w:t>ISBN 979-428-629-</w:t>
        </w:r>
        <w:r>
          <w:rPr>
            <w:rStyle w:val="16"/>
            <w:color w:val="auto"/>
            <w:u w:val="none"/>
            <w:shd w:val="clear" w:color="auto" w:fill="FFFFFF"/>
            <w:lang w:val="id-ID"/>
          </w:rPr>
          <w:tab/>
          <w:t>X</w:t>
        </w:r>
      </w:hyperlink>
      <w:r>
        <w:rPr>
          <w:rFonts w:ascii="Times New Roman" w:hAnsi="Times New Roman"/>
          <w:shd w:val="clear" w:color="auto" w:fill="FFFFFF"/>
          <w:lang w:val="id-ID"/>
        </w:rPr>
        <w:t xml:space="preserve"> (</w:t>
      </w:r>
      <w:hyperlink r:id="rId24" w:history="1">
        <w:r>
          <w:rPr>
            <w:rStyle w:val="16"/>
            <w:color w:val="auto"/>
            <w:u w:val="none"/>
            <w:shd w:val="clear" w:color="auto" w:fill="FFFFFF"/>
            <w:lang w:val="id-ID"/>
          </w:rPr>
          <w:t>http://www.djambatan.co.id/katalog/buku.php?id=80</w:t>
        </w:r>
      </w:hyperlink>
      <w:r>
        <w:rPr>
          <w:rFonts w:ascii="Times New Roman" w:hAnsi="Times New Roman"/>
          <w:shd w:val="clear" w:color="auto" w:fill="FFFFFF"/>
          <w:lang w:val="id-ID"/>
        </w:rPr>
        <w:t>) (diakses 18 April  2022. Pukul 13.10 wib)</w:t>
      </w:r>
    </w:p>
    <w:p w14:paraId="50DADCC5" w14:textId="77777777" w:rsidR="00927EA4" w:rsidRDefault="001108E3">
      <w:pPr>
        <w:ind w:left="1134"/>
        <w:rPr>
          <w:rFonts w:ascii="Times New Roman" w:eastAsia="Calibri" w:hAnsi="Times New Roman"/>
          <w:lang w:val="id-ID"/>
        </w:rPr>
      </w:pPr>
      <w:r>
        <w:rPr>
          <w:rFonts w:ascii="Times New Roman" w:eastAsia="Calibri" w:hAnsi="Times New Roman"/>
          <w:bCs/>
          <w:lang w:val="id-ID"/>
        </w:rPr>
        <w:t xml:space="preserve">Mengenal antecedent dan consequent dalam Musik. Peter De Vries Guitar. Januari </w:t>
      </w:r>
      <w:r>
        <w:rPr>
          <w:rFonts w:ascii="Times New Roman" w:eastAsia="Calibri" w:hAnsi="Times New Roman"/>
          <w:bCs/>
          <w:lang w:val="id-ID"/>
        </w:rPr>
        <w:tab/>
        <w:t xml:space="preserve">04.2020. diakses: 24 Juli 2021. pukul 10.30 wib. </w:t>
      </w:r>
      <w:r>
        <w:rPr>
          <w:rFonts w:ascii="Times New Roman" w:eastAsia="Calibri" w:hAnsi="Times New Roman"/>
          <w:bCs/>
          <w:lang w:val="id-ID"/>
        </w:rPr>
        <w:tab/>
      </w:r>
      <w:hyperlink r:id="rId25" w:history="1">
        <w:r>
          <w:rPr>
            <w:rStyle w:val="16"/>
            <w:rFonts w:eastAsia="Calibri"/>
            <w:bCs/>
            <w:color w:val="auto"/>
            <w:u w:val="none"/>
            <w:lang w:val="id-ID"/>
          </w:rPr>
          <w:t>https://www.peterdevriesguitar.com/2020/01/antecedent-consequent.html</w:t>
        </w:r>
      </w:hyperlink>
      <w:r>
        <w:rPr>
          <w:rFonts w:ascii="Times New Roman" w:eastAsia="Calibri" w:hAnsi="Times New Roman"/>
          <w:bCs/>
          <w:lang w:val="id-ID"/>
        </w:rPr>
        <w:t xml:space="preserve">       </w:t>
      </w:r>
      <w:r>
        <w:rPr>
          <w:rFonts w:ascii="Times New Roman" w:eastAsia="Calibri" w:hAnsi="Times New Roman"/>
          <w:lang w:val="id-ID"/>
        </w:rPr>
        <w:t>(diakses hari Selasa, 08 Maret 2022, pukul 16.55 wib)</w:t>
      </w:r>
    </w:p>
    <w:p w14:paraId="775451B2" w14:textId="77777777" w:rsidR="00927EA4" w:rsidRDefault="001108E3">
      <w:pPr>
        <w:ind w:left="1134"/>
        <w:rPr>
          <w:rFonts w:ascii="Times New Roman" w:eastAsia="SimSun" w:hAnsi="Times New Roman"/>
          <w:lang w:val="id-ID"/>
        </w:rPr>
      </w:pPr>
      <w:r>
        <w:rPr>
          <w:rFonts w:ascii="Times New Roman" w:eastAsia="SimSun" w:hAnsi="Times New Roman"/>
          <w:i/>
          <w:lang w:val="id-ID"/>
        </w:rPr>
        <w:t>Merriam Webster Dictionary Antecedent</w:t>
      </w:r>
      <w:r>
        <w:rPr>
          <w:rFonts w:ascii="Times New Roman" w:hAnsi="Times New Roman"/>
          <w:lang w:val="id-ID"/>
        </w:rPr>
        <w:t xml:space="preserve"> </w:t>
      </w:r>
      <w:hyperlink r:id="rId26" w:history="1">
        <w:r>
          <w:rPr>
            <w:rStyle w:val="16"/>
            <w:rFonts w:eastAsia="SimSun"/>
            <w:i/>
            <w:color w:val="auto"/>
            <w:u w:val="none"/>
            <w:lang w:val="id-ID"/>
          </w:rPr>
          <w:t>https://www.merriam-webster.com/dictionary/antecedent#</w:t>
        </w:r>
      </w:hyperlink>
      <w:r>
        <w:rPr>
          <w:rFonts w:ascii="Times New Roman" w:eastAsia="SimSun" w:hAnsi="Times New Roman"/>
          <w:i/>
          <w:lang w:val="id-ID"/>
        </w:rPr>
        <w:t xml:space="preserve"> (</w:t>
      </w:r>
      <w:r>
        <w:rPr>
          <w:rFonts w:ascii="Times New Roman" w:eastAsia="SimSun" w:hAnsi="Times New Roman"/>
          <w:lang w:val="id-ID"/>
        </w:rPr>
        <w:t xml:space="preserve">diakses hari selasa, 4 </w:t>
      </w:r>
      <w:r>
        <w:rPr>
          <w:rFonts w:ascii="Times New Roman" w:eastAsia="SimSun" w:hAnsi="Times New Roman"/>
          <w:lang w:val="id-ID"/>
        </w:rPr>
        <w:tab/>
        <w:t>April 2022, pukul 8.30 wib)</w:t>
      </w:r>
    </w:p>
    <w:p w14:paraId="78CF1B96" w14:textId="77777777" w:rsidR="00927EA4" w:rsidRDefault="006F47F4">
      <w:pPr>
        <w:ind w:left="1134"/>
        <w:jc w:val="both"/>
        <w:rPr>
          <w:rFonts w:ascii="Times New Roman" w:eastAsia="Calibri" w:hAnsi="Times New Roman"/>
          <w:b/>
          <w:lang w:val="id-ID"/>
        </w:rPr>
      </w:pPr>
      <w:hyperlink r:id="rId27" w:history="1">
        <w:r w:rsidR="001108E3">
          <w:rPr>
            <w:rStyle w:val="16"/>
            <w:rFonts w:eastAsia="Calibri"/>
            <w:color w:val="auto"/>
            <w:u w:val="none"/>
            <w:lang w:val="id-ID"/>
          </w:rPr>
          <w:t>https://dewey.petra.ac.id/repository/jiunkpe/jiunkpe/s1/desi/2019/jiunkpe-is-s1-2019-</w:t>
        </w:r>
        <w:r w:rsidR="001108E3">
          <w:rPr>
            <w:rStyle w:val="16"/>
            <w:rFonts w:eastAsia="Calibri"/>
            <w:color w:val="auto"/>
            <w:u w:val="none"/>
            <w:lang w:val="id-ID"/>
          </w:rPr>
          <w:tab/>
          <w:t>41415098-45722-gedung_konser-chapter2.pdf</w:t>
        </w:r>
      </w:hyperlink>
      <w:r w:rsidR="001108E3">
        <w:rPr>
          <w:rFonts w:ascii="Times New Roman" w:eastAsia="Calibri" w:hAnsi="Times New Roman"/>
          <w:lang w:val="id-ID"/>
        </w:rPr>
        <w:t xml:space="preserve"> (diakses hari selasa, 4 April </w:t>
      </w:r>
      <w:r w:rsidR="001108E3">
        <w:rPr>
          <w:rFonts w:ascii="Times New Roman" w:eastAsia="Calibri" w:hAnsi="Times New Roman"/>
          <w:lang w:val="id-ID"/>
        </w:rPr>
        <w:tab/>
        <w:t>2022, pukul 19.05 wib)</w:t>
      </w:r>
    </w:p>
    <w:p w14:paraId="3C62487F" w14:textId="77777777" w:rsidR="00927EA4" w:rsidRDefault="001108E3">
      <w:pPr>
        <w:ind w:left="1134"/>
        <w:jc w:val="both"/>
        <w:rPr>
          <w:rFonts w:ascii="Times New Roman" w:eastAsia="Calibri" w:hAnsi="Times New Roman"/>
          <w:bCs/>
          <w:lang w:val="id-ID"/>
        </w:rPr>
      </w:pPr>
      <w:r>
        <w:rPr>
          <w:rStyle w:val="16"/>
          <w:color w:val="auto"/>
          <w:u w:val="none"/>
          <w:shd w:val="clear" w:color="auto" w:fill="FFFFFF"/>
          <w:lang w:val="id-ID"/>
        </w:rPr>
        <w:t>https://jurnal.isi-ska.ac.id (diakses hari selasa, 24 Maret 2022, pukul 20.45 wib)</w:t>
      </w:r>
    </w:p>
    <w:p w14:paraId="2184057B" w14:textId="77777777" w:rsidR="00927EA4" w:rsidRDefault="001108E3">
      <w:pPr>
        <w:shd w:val="clear" w:color="auto" w:fill="FFFFFF"/>
        <w:ind w:left="1134"/>
        <w:jc w:val="both"/>
        <w:rPr>
          <w:rFonts w:ascii="Times New Roman" w:hAnsi="Times New Roman"/>
          <w:i/>
          <w:iCs/>
          <w:shd w:val="clear" w:color="auto" w:fill="FFFFFF"/>
          <w:lang w:val="id-ID"/>
        </w:rPr>
      </w:pPr>
      <w:r>
        <w:rPr>
          <w:rFonts w:ascii="Times New Roman" w:hAnsi="Times New Roman"/>
          <w:i/>
          <w:iCs/>
          <w:shd w:val="clear" w:color="auto" w:fill="FFFFFF"/>
          <w:lang w:val="id-ID"/>
        </w:rPr>
        <w:t>Webster’s Web Music Dictionary</w:t>
      </w:r>
    </w:p>
    <w:p w14:paraId="60D31540" w14:textId="77777777" w:rsidR="00927EA4" w:rsidRDefault="00927EA4">
      <w:pPr>
        <w:pStyle w:val="HTMLPreformatted"/>
        <w:ind w:left="1134"/>
        <w:jc w:val="both"/>
        <w:rPr>
          <w:rFonts w:ascii="Times New Roman" w:hAnsi="Times New Roman"/>
          <w:lang w:val="id-ID"/>
        </w:rPr>
      </w:pPr>
    </w:p>
    <w:p w14:paraId="1CE322BA" w14:textId="77777777" w:rsidR="00927EA4" w:rsidRDefault="006F47F4">
      <w:pPr>
        <w:pStyle w:val="HTMLPreformatted"/>
        <w:ind w:left="1134"/>
        <w:jc w:val="both"/>
        <w:rPr>
          <w:rFonts w:ascii="Times New Roman" w:hAnsi="Times New Roman"/>
          <w:lang w:val="id-ID"/>
        </w:rPr>
      </w:pPr>
      <w:hyperlink r:id="rId28" w:history="1">
        <w:r w:rsidR="001108E3">
          <w:rPr>
            <w:rStyle w:val="16"/>
            <w:color w:val="auto"/>
            <w:u w:val="none"/>
            <w:lang w:val="id-ID"/>
          </w:rPr>
          <w:t>https://www.tribunnewswiki.com/2020/01/07/film-amadeus-1984</w:t>
        </w:r>
      </w:hyperlink>
    </w:p>
    <w:p w14:paraId="50B7F151" w14:textId="77777777" w:rsidR="00927EA4" w:rsidRDefault="001108E3">
      <w:pPr>
        <w:pStyle w:val="HTMLPreformatted"/>
        <w:ind w:left="1134"/>
        <w:jc w:val="both"/>
        <w:rPr>
          <w:rFonts w:ascii="Times New Roman" w:hAnsi="Times New Roman"/>
          <w:lang w:val="id-ID"/>
        </w:rPr>
      </w:pPr>
      <w:r>
        <w:rPr>
          <w:rFonts w:ascii="Times New Roman" w:hAnsi="Times New Roman"/>
          <w:lang w:val="id-ID"/>
        </w:rPr>
        <w:t>(diakses hari Selasa, 08 Maret 2022, pukul 16.58 wib)</w:t>
      </w:r>
    </w:p>
    <w:p w14:paraId="3BB18FA9" w14:textId="77777777" w:rsidR="00927EA4" w:rsidRDefault="001108E3">
      <w:pPr>
        <w:pStyle w:val="HTMLPreformatted"/>
        <w:ind w:left="1134"/>
        <w:jc w:val="both"/>
        <w:rPr>
          <w:rFonts w:ascii="Times New Roman" w:hAnsi="Times New Roman"/>
          <w:lang w:val="id-ID"/>
        </w:rPr>
      </w:pPr>
      <w:r>
        <w:rPr>
          <w:rFonts w:ascii="Times New Roman" w:hAnsi="Times New Roman"/>
          <w:lang w:val="id-ID"/>
        </w:rPr>
        <w:t xml:space="preserve"> </w:t>
      </w:r>
    </w:p>
    <w:p w14:paraId="25E11B11" w14:textId="77777777" w:rsidR="00927EA4" w:rsidRDefault="006F47F4">
      <w:pPr>
        <w:pStyle w:val="HTMLPreformatted"/>
        <w:ind w:left="1134"/>
        <w:jc w:val="both"/>
        <w:rPr>
          <w:rFonts w:ascii="Times New Roman" w:hAnsi="Times New Roman"/>
          <w:lang w:val="id-ID"/>
        </w:rPr>
      </w:pPr>
      <w:hyperlink r:id="rId29" w:history="1">
        <w:r w:rsidR="001108E3">
          <w:rPr>
            <w:rStyle w:val="16"/>
            <w:color w:val="auto"/>
            <w:u w:val="none"/>
            <w:lang w:val="id-ID"/>
          </w:rPr>
          <w:t>https://tonic-chord.com/mozart-piano-sonata-no-11-in-a-major-k-331-analysis/</w:t>
        </w:r>
      </w:hyperlink>
    </w:p>
    <w:p w14:paraId="47D81864" w14:textId="77777777" w:rsidR="00927EA4" w:rsidRDefault="001108E3">
      <w:pPr>
        <w:pStyle w:val="HTMLPreformatted"/>
        <w:ind w:left="1134"/>
        <w:jc w:val="both"/>
        <w:rPr>
          <w:rFonts w:ascii="Times New Roman" w:hAnsi="Times New Roman"/>
          <w:lang w:val="id-ID"/>
        </w:rPr>
      </w:pPr>
      <w:r>
        <w:rPr>
          <w:rFonts w:ascii="Times New Roman" w:hAnsi="Times New Roman"/>
          <w:lang w:val="id-ID"/>
        </w:rPr>
        <w:t xml:space="preserve"> </w:t>
      </w:r>
    </w:p>
    <w:p w14:paraId="482C9D87" w14:textId="77777777" w:rsidR="00927EA4" w:rsidRDefault="006F47F4">
      <w:pPr>
        <w:pStyle w:val="HTMLPreformatted"/>
        <w:ind w:left="1134"/>
        <w:jc w:val="both"/>
        <w:rPr>
          <w:rFonts w:ascii="Times New Roman" w:hAnsi="Times New Roman"/>
          <w:lang w:val="id-ID"/>
        </w:rPr>
      </w:pPr>
      <w:hyperlink r:id="rId30" w:history="1">
        <w:r w:rsidR="001108E3">
          <w:rPr>
            <w:rStyle w:val="16"/>
            <w:color w:val="auto"/>
            <w:u w:val="none"/>
            <w:lang w:val="id-ID"/>
          </w:rPr>
          <w:t>https://functionalanalysis.blog/2018/10/17/rondo-form/</w:t>
        </w:r>
      </w:hyperlink>
    </w:p>
    <w:p w14:paraId="72A41EC7" w14:textId="77777777" w:rsidR="00927EA4" w:rsidRDefault="001108E3">
      <w:pPr>
        <w:pStyle w:val="HTMLPreformatted"/>
        <w:ind w:left="1134"/>
        <w:jc w:val="both"/>
        <w:rPr>
          <w:rFonts w:ascii="Times New Roman" w:hAnsi="Times New Roman"/>
          <w:lang w:val="id-ID"/>
        </w:rPr>
      </w:pPr>
      <w:r>
        <w:rPr>
          <w:rFonts w:ascii="Times New Roman" w:hAnsi="Times New Roman"/>
          <w:lang w:val="id-ID"/>
        </w:rPr>
        <w:t xml:space="preserve"> </w:t>
      </w:r>
      <w:commentRangeEnd w:id="12"/>
      <w:r w:rsidR="008130A6">
        <w:rPr>
          <w:rStyle w:val="CommentReference"/>
          <w:rFonts w:ascii="Calibri" w:eastAsia="Times New Roman" w:hAnsi="Calibri"/>
        </w:rPr>
        <w:commentReference w:id="12"/>
      </w:r>
    </w:p>
    <w:p w14:paraId="1D3DB739" w14:textId="77777777" w:rsidR="00927EA4" w:rsidRDefault="00927EA4">
      <w:pPr>
        <w:ind w:left="1134"/>
        <w:rPr>
          <w:rFonts w:ascii="Times New Roman" w:hAnsi="Times New Roman"/>
          <w:lang w:val="id-ID"/>
        </w:rPr>
      </w:pPr>
    </w:p>
    <w:sectPr w:rsidR="00927EA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icrosoft Office User" w:date="2023-01-11T14:32:00Z" w:initials="MOU">
    <w:p w14:paraId="715A4BCE" w14:textId="2D708141" w:rsidR="008130A6" w:rsidRPr="008130A6" w:rsidRDefault="008130A6">
      <w:pPr>
        <w:pStyle w:val="CommentText"/>
        <w:rPr>
          <w:lang w:val="en-US"/>
        </w:rPr>
      </w:pPr>
      <w:r>
        <w:rPr>
          <w:rStyle w:val="CommentReference"/>
        </w:rPr>
        <w:annotationRef/>
      </w:r>
      <w:proofErr w:type="spellStart"/>
      <w:r>
        <w:rPr>
          <w:lang w:val="en-US"/>
        </w:rPr>
        <w:t>Judul</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isi</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artikel</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sinkron</w:t>
      </w:r>
      <w:proofErr w:type="spellEnd"/>
      <w:r>
        <w:rPr>
          <w:lang w:val="en-US"/>
        </w:rPr>
        <w:t>….</w:t>
      </w:r>
      <w:proofErr w:type="spellStart"/>
      <w:r>
        <w:rPr>
          <w:lang w:val="en-US"/>
        </w:rPr>
        <w:t>dimana</w:t>
      </w:r>
      <w:proofErr w:type="spellEnd"/>
      <w:r>
        <w:rPr>
          <w:lang w:val="en-US"/>
        </w:rPr>
        <w:t xml:space="preserve"> </w:t>
      </w:r>
      <w:proofErr w:type="spellStart"/>
      <w:r>
        <w:rPr>
          <w:lang w:val="en-US"/>
        </w:rPr>
        <w:t>analisis</w:t>
      </w:r>
      <w:proofErr w:type="spellEnd"/>
      <w:r>
        <w:rPr>
          <w:lang w:val="en-US"/>
        </w:rPr>
        <w:t xml:space="preserve"> music </w:t>
      </w:r>
      <w:proofErr w:type="spellStart"/>
      <w:r>
        <w:rPr>
          <w:lang w:val="en-US"/>
        </w:rPr>
        <w:t>dalam</w:t>
      </w:r>
      <w:proofErr w:type="spellEnd"/>
      <w:r>
        <w:rPr>
          <w:lang w:val="en-US"/>
        </w:rPr>
        <w:t xml:space="preserve"> film Amadeus.</w:t>
      </w:r>
    </w:p>
  </w:comment>
  <w:comment w:id="2" w:author="Microsoft Office User" w:date="2023-01-11T14:19:00Z" w:initials="MOU">
    <w:p w14:paraId="0BC17EAB" w14:textId="25FC43B4" w:rsidR="004B53B2" w:rsidRPr="004B53B2" w:rsidRDefault="004B53B2">
      <w:pPr>
        <w:pStyle w:val="CommentText"/>
        <w:rPr>
          <w:lang w:val="en-US"/>
        </w:rPr>
      </w:pPr>
      <w:r>
        <w:rPr>
          <w:rStyle w:val="CommentReference"/>
        </w:rPr>
        <w:annotationRef/>
      </w:r>
      <w:proofErr w:type="spellStart"/>
      <w:r>
        <w:rPr>
          <w:lang w:val="en-US"/>
        </w:rPr>
        <w:t>Belum</w:t>
      </w:r>
      <w:proofErr w:type="spellEnd"/>
      <w:r>
        <w:rPr>
          <w:lang w:val="en-US"/>
        </w:rPr>
        <w:t xml:space="preserve"> </w:t>
      </w:r>
      <w:proofErr w:type="spellStart"/>
      <w:r>
        <w:rPr>
          <w:lang w:val="en-US"/>
        </w:rPr>
        <w:t>menunjukkan</w:t>
      </w:r>
      <w:proofErr w:type="spellEnd"/>
      <w:r>
        <w:rPr>
          <w:lang w:val="en-US"/>
        </w:rPr>
        <w:t xml:space="preserve"> </w:t>
      </w:r>
      <w:proofErr w:type="spellStart"/>
      <w:r>
        <w:rPr>
          <w:lang w:val="en-US"/>
        </w:rPr>
        <w:t>sebuah</w:t>
      </w:r>
      <w:proofErr w:type="spellEnd"/>
      <w:r>
        <w:rPr>
          <w:lang w:val="en-US"/>
        </w:rPr>
        <w:t xml:space="preserve"> </w:t>
      </w:r>
      <w:proofErr w:type="spellStart"/>
      <w:r>
        <w:rPr>
          <w:lang w:val="en-US"/>
        </w:rPr>
        <w:t>abstraksi</w:t>
      </w:r>
      <w:proofErr w:type="spellEnd"/>
    </w:p>
  </w:comment>
  <w:comment w:id="3" w:author="Microsoft Office User" w:date="2023-01-11T14:18:00Z" w:initials="MOU">
    <w:p w14:paraId="1435194F" w14:textId="3CD9D4B2" w:rsidR="004B53B2" w:rsidRPr="004B53B2" w:rsidRDefault="004B53B2">
      <w:pPr>
        <w:pStyle w:val="CommentText"/>
        <w:rPr>
          <w:lang w:val="en-US"/>
        </w:rPr>
      </w:pPr>
      <w:r>
        <w:rPr>
          <w:rStyle w:val="CommentReference"/>
        </w:rPr>
        <w:annotationRef/>
      </w:r>
      <w:proofErr w:type="spellStart"/>
      <w:r>
        <w:rPr>
          <w:lang w:val="en-US"/>
        </w:rPr>
        <w:t>Sebelum</w:t>
      </w:r>
      <w:proofErr w:type="spellEnd"/>
      <w:r>
        <w:rPr>
          <w:lang w:val="en-US"/>
        </w:rPr>
        <w:t xml:space="preserve"> </w:t>
      </w:r>
      <w:proofErr w:type="spellStart"/>
      <w:r>
        <w:rPr>
          <w:lang w:val="en-US"/>
        </w:rPr>
        <w:t>metode</w:t>
      </w:r>
      <w:proofErr w:type="spellEnd"/>
      <w:r>
        <w:rPr>
          <w:lang w:val="en-US"/>
        </w:rPr>
        <w:t xml:space="preserve"> </w:t>
      </w:r>
      <w:proofErr w:type="spellStart"/>
      <w:r>
        <w:rPr>
          <w:lang w:val="en-US"/>
        </w:rPr>
        <w:t>penelitian</w:t>
      </w:r>
      <w:proofErr w:type="spellEnd"/>
      <w:r>
        <w:rPr>
          <w:lang w:val="en-US"/>
        </w:rPr>
        <w:t>….</w:t>
      </w:r>
      <w:proofErr w:type="spellStart"/>
      <w:r>
        <w:rPr>
          <w:lang w:val="en-US"/>
        </w:rPr>
        <w:t>tuliskan</w:t>
      </w:r>
      <w:proofErr w:type="spellEnd"/>
      <w:r>
        <w:rPr>
          <w:lang w:val="en-US"/>
        </w:rPr>
        <w:t xml:space="preserve"> </w:t>
      </w:r>
      <w:proofErr w:type="spellStart"/>
      <w:r>
        <w:rPr>
          <w:lang w:val="en-US"/>
        </w:rPr>
        <w:t>dulu</w:t>
      </w:r>
      <w:proofErr w:type="spellEnd"/>
      <w:r>
        <w:rPr>
          <w:lang w:val="en-US"/>
        </w:rPr>
        <w:t xml:space="preserve"> </w:t>
      </w:r>
      <w:proofErr w:type="spellStart"/>
      <w:r>
        <w:rPr>
          <w:lang w:val="en-US"/>
        </w:rPr>
        <w:t>urgensi</w:t>
      </w:r>
      <w:proofErr w:type="spellEnd"/>
      <w:r>
        <w:rPr>
          <w:lang w:val="en-US"/>
        </w:rPr>
        <w:t xml:space="preserve"> </w:t>
      </w:r>
      <w:proofErr w:type="spellStart"/>
      <w:r>
        <w:rPr>
          <w:lang w:val="en-US"/>
        </w:rPr>
        <w:t>kenapa</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penting</w:t>
      </w:r>
      <w:proofErr w:type="spellEnd"/>
    </w:p>
  </w:comment>
  <w:comment w:id="4" w:author="Microsoft Office User" w:date="2023-01-11T14:21:00Z" w:initials="MOU">
    <w:p w14:paraId="59BE250F" w14:textId="79F8FDC8" w:rsidR="004B53B2" w:rsidRPr="004B53B2" w:rsidRDefault="004B53B2">
      <w:pPr>
        <w:pStyle w:val="CommentText"/>
        <w:rPr>
          <w:lang w:val="en-US"/>
        </w:rPr>
      </w:pPr>
      <w:r>
        <w:rPr>
          <w:rStyle w:val="CommentReference"/>
        </w:rPr>
        <w:annotationRef/>
      </w:r>
      <w:proofErr w:type="spellStart"/>
      <w:r>
        <w:rPr>
          <w:lang w:val="en-US"/>
        </w:rPr>
        <w:t>Apakah</w:t>
      </w:r>
      <w:proofErr w:type="spellEnd"/>
      <w:r>
        <w:rPr>
          <w:lang w:val="en-US"/>
        </w:rPr>
        <w:t xml:space="preserve"> </w:t>
      </w:r>
      <w:proofErr w:type="spellStart"/>
      <w:r>
        <w:rPr>
          <w:lang w:val="en-US"/>
        </w:rPr>
        <w:t>betul</w:t>
      </w:r>
      <w:proofErr w:type="spellEnd"/>
      <w:r>
        <w:rPr>
          <w:lang w:val="en-US"/>
        </w:rPr>
        <w:t xml:space="preserve"> </w:t>
      </w:r>
      <w:proofErr w:type="spellStart"/>
      <w:r>
        <w:rPr>
          <w:lang w:val="en-US"/>
        </w:rPr>
        <w:t>padahal</w:t>
      </w:r>
      <w:proofErr w:type="spellEnd"/>
      <w:r>
        <w:rPr>
          <w:lang w:val="en-US"/>
        </w:rPr>
        <w:t xml:space="preserve"> </w:t>
      </w:r>
      <w:proofErr w:type="spellStart"/>
      <w:r>
        <w:rPr>
          <w:lang w:val="en-US"/>
        </w:rPr>
        <w:t>diskografi</w:t>
      </w:r>
      <w:proofErr w:type="spellEnd"/>
      <w:r>
        <w:rPr>
          <w:lang w:val="en-US"/>
        </w:rPr>
        <w:t xml:space="preserve"> </w:t>
      </w:r>
      <w:proofErr w:type="spellStart"/>
      <w:r>
        <w:rPr>
          <w:lang w:val="en-US"/>
        </w:rPr>
        <w:t>juga</w:t>
      </w:r>
      <w:proofErr w:type="spellEnd"/>
      <w:r>
        <w:rPr>
          <w:lang w:val="en-US"/>
        </w:rPr>
        <w:t xml:space="preserve"> </w:t>
      </w:r>
      <w:proofErr w:type="spellStart"/>
      <w:r>
        <w:rPr>
          <w:lang w:val="en-US"/>
        </w:rPr>
        <w:t>karena</w:t>
      </w:r>
      <w:proofErr w:type="spellEnd"/>
      <w:r>
        <w:rPr>
          <w:lang w:val="en-US"/>
        </w:rPr>
        <w:t xml:space="preserve"> </w:t>
      </w:r>
      <w:proofErr w:type="spellStart"/>
      <w:r>
        <w:rPr>
          <w:lang w:val="en-US"/>
        </w:rPr>
        <w:t>dalam</w:t>
      </w:r>
      <w:proofErr w:type="spellEnd"/>
      <w:r>
        <w:rPr>
          <w:lang w:val="en-US"/>
        </w:rPr>
        <w:t xml:space="preserve"> film?</w:t>
      </w:r>
    </w:p>
  </w:comment>
  <w:comment w:id="5" w:author="Microsoft Office User" w:date="2023-01-11T14:25:00Z" w:initials="MOU">
    <w:p w14:paraId="0A23E56F" w14:textId="2463E797" w:rsidR="008130A6" w:rsidRPr="008130A6" w:rsidRDefault="008130A6">
      <w:pPr>
        <w:pStyle w:val="CommentText"/>
        <w:rPr>
          <w:lang w:val="en-US"/>
        </w:rPr>
      </w:pPr>
      <w:r>
        <w:rPr>
          <w:rStyle w:val="CommentReference"/>
        </w:rPr>
        <w:annotationRef/>
      </w:r>
      <w:proofErr w:type="spellStart"/>
      <w:r>
        <w:rPr>
          <w:lang w:val="en-US"/>
        </w:rPr>
        <w:t>Kaitannya</w:t>
      </w:r>
      <w:proofErr w:type="spellEnd"/>
      <w:r>
        <w:rPr>
          <w:lang w:val="en-US"/>
        </w:rPr>
        <w:t xml:space="preserve"> </w:t>
      </w:r>
      <w:proofErr w:type="spellStart"/>
      <w:r>
        <w:rPr>
          <w:lang w:val="en-US"/>
        </w:rPr>
        <w:t>dalam</w:t>
      </w:r>
      <w:proofErr w:type="spellEnd"/>
      <w:r>
        <w:rPr>
          <w:lang w:val="en-US"/>
        </w:rPr>
        <w:t xml:space="preserve"> film </w:t>
      </w:r>
      <w:proofErr w:type="spellStart"/>
      <w:r>
        <w:rPr>
          <w:lang w:val="en-US"/>
        </w:rPr>
        <w:t>seperti</w:t>
      </w:r>
      <w:proofErr w:type="spellEnd"/>
      <w:r>
        <w:rPr>
          <w:lang w:val="en-US"/>
        </w:rPr>
        <w:t xml:space="preserve"> </w:t>
      </w:r>
      <w:proofErr w:type="spellStart"/>
      <w:r>
        <w:rPr>
          <w:lang w:val="en-US"/>
        </w:rPr>
        <w:t>apa</w:t>
      </w:r>
      <w:proofErr w:type="spellEnd"/>
      <w:r>
        <w:rPr>
          <w:lang w:val="en-US"/>
        </w:rPr>
        <w:t>….</w:t>
      </w:r>
      <w:proofErr w:type="spellStart"/>
      <w:r>
        <w:rPr>
          <w:lang w:val="en-US"/>
        </w:rPr>
        <w:t>kok</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terlihat</w:t>
      </w:r>
      <w:proofErr w:type="spellEnd"/>
      <w:r>
        <w:rPr>
          <w:lang w:val="en-US"/>
        </w:rPr>
        <w:t xml:space="preserve"> </w:t>
      </w:r>
      <w:proofErr w:type="spellStart"/>
      <w:r>
        <w:rPr>
          <w:lang w:val="en-US"/>
        </w:rPr>
        <w:t>keterkaitannya</w:t>
      </w:r>
      <w:proofErr w:type="spellEnd"/>
    </w:p>
  </w:comment>
  <w:comment w:id="6" w:author="Microsoft Office User" w:date="2023-01-11T14:25:00Z" w:initials="MOU">
    <w:p w14:paraId="27B86446" w14:textId="55F5E787" w:rsidR="008130A6" w:rsidRPr="008130A6" w:rsidRDefault="008130A6">
      <w:pPr>
        <w:pStyle w:val="CommentText"/>
        <w:rPr>
          <w:lang w:val="en-US"/>
        </w:rPr>
      </w:pPr>
      <w:r>
        <w:rPr>
          <w:rStyle w:val="CommentReference"/>
        </w:rPr>
        <w:annotationRef/>
      </w:r>
      <w:proofErr w:type="spellStart"/>
      <w:r>
        <w:rPr>
          <w:lang w:val="en-US"/>
        </w:rPr>
        <w:t>Filmnya</w:t>
      </w:r>
      <w:proofErr w:type="spellEnd"/>
      <w:r>
        <w:rPr>
          <w:lang w:val="en-US"/>
        </w:rPr>
        <w:t xml:space="preserve"> </w:t>
      </w:r>
      <w:proofErr w:type="spellStart"/>
      <w:r>
        <w:rPr>
          <w:lang w:val="en-US"/>
        </w:rPr>
        <w:t>dimana</w:t>
      </w:r>
      <w:proofErr w:type="spellEnd"/>
      <w:r>
        <w:rPr>
          <w:lang w:val="en-US"/>
        </w:rPr>
        <w:t>?</w:t>
      </w:r>
    </w:p>
  </w:comment>
  <w:comment w:id="7" w:author="Microsoft Office User" w:date="2023-01-11T14:26:00Z" w:initials="MOU">
    <w:p w14:paraId="55C001FB" w14:textId="14AABE72" w:rsidR="008130A6" w:rsidRPr="008130A6" w:rsidRDefault="008130A6">
      <w:pPr>
        <w:pStyle w:val="CommentText"/>
        <w:rPr>
          <w:lang w:val="en-US"/>
        </w:rPr>
      </w:pPr>
      <w:r>
        <w:rPr>
          <w:rStyle w:val="CommentReference"/>
        </w:rPr>
        <w:annotationRef/>
      </w:r>
      <w:proofErr w:type="spellStart"/>
      <w:r>
        <w:rPr>
          <w:lang w:val="en-US"/>
        </w:rPr>
        <w:t>Belum</w:t>
      </w:r>
      <w:proofErr w:type="spellEnd"/>
      <w:r>
        <w:rPr>
          <w:lang w:val="en-US"/>
        </w:rPr>
        <w:t xml:space="preserve"> </w:t>
      </w:r>
      <w:proofErr w:type="spellStart"/>
      <w:r>
        <w:rPr>
          <w:lang w:val="en-US"/>
        </w:rPr>
        <w:t>merupakan</w:t>
      </w:r>
      <w:proofErr w:type="spellEnd"/>
      <w:r>
        <w:rPr>
          <w:lang w:val="en-US"/>
        </w:rPr>
        <w:t xml:space="preserve"> </w:t>
      </w:r>
      <w:proofErr w:type="spellStart"/>
      <w:r>
        <w:rPr>
          <w:lang w:val="en-US"/>
        </w:rPr>
        <w:t>sebuah</w:t>
      </w:r>
      <w:proofErr w:type="spellEnd"/>
      <w:r>
        <w:rPr>
          <w:lang w:val="en-US"/>
        </w:rPr>
        <w:t xml:space="preserve"> </w:t>
      </w:r>
      <w:proofErr w:type="spellStart"/>
      <w:r>
        <w:rPr>
          <w:lang w:val="en-US"/>
        </w:rPr>
        <w:t>latar</w:t>
      </w:r>
      <w:proofErr w:type="spellEnd"/>
      <w:r>
        <w:rPr>
          <w:lang w:val="en-US"/>
        </w:rPr>
        <w:t xml:space="preserve"> </w:t>
      </w:r>
      <w:proofErr w:type="spellStart"/>
      <w:r>
        <w:rPr>
          <w:lang w:val="en-US"/>
        </w:rPr>
        <w:t>belakang</w:t>
      </w:r>
      <w:proofErr w:type="spellEnd"/>
      <w:r>
        <w:rPr>
          <w:lang w:val="en-US"/>
        </w:rPr>
        <w:t xml:space="preserve"> </w:t>
      </w:r>
      <w:proofErr w:type="spellStart"/>
      <w:r>
        <w:rPr>
          <w:lang w:val="en-US"/>
        </w:rPr>
        <w:t>untuk</w:t>
      </w:r>
      <w:proofErr w:type="spellEnd"/>
      <w:r>
        <w:rPr>
          <w:lang w:val="en-US"/>
        </w:rPr>
        <w:t xml:space="preserve"> di </w:t>
      </w:r>
      <w:proofErr w:type="spellStart"/>
      <w:r>
        <w:rPr>
          <w:lang w:val="en-US"/>
        </w:rPr>
        <w:t>jurnal</w:t>
      </w:r>
      <w:proofErr w:type="spellEnd"/>
      <w:r>
        <w:rPr>
          <w:lang w:val="en-US"/>
        </w:rPr>
        <w:t>…..</w:t>
      </w:r>
      <w:proofErr w:type="spellStart"/>
      <w:r>
        <w:rPr>
          <w:lang w:val="en-US"/>
        </w:rPr>
        <w:t>belum</w:t>
      </w:r>
      <w:proofErr w:type="spellEnd"/>
      <w:r>
        <w:rPr>
          <w:lang w:val="en-US"/>
        </w:rPr>
        <w:t xml:space="preserve"> </w:t>
      </w:r>
      <w:proofErr w:type="spellStart"/>
      <w:r>
        <w:rPr>
          <w:lang w:val="en-US"/>
        </w:rPr>
        <w:t>ada</w:t>
      </w:r>
      <w:proofErr w:type="spellEnd"/>
      <w:r>
        <w:rPr>
          <w:lang w:val="en-US"/>
        </w:rPr>
        <w:t xml:space="preserve"> </w:t>
      </w:r>
      <w:proofErr w:type="spellStart"/>
      <w:r>
        <w:rPr>
          <w:lang w:val="en-US"/>
        </w:rPr>
        <w:t>masalah</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kaitannya</w:t>
      </w:r>
      <w:proofErr w:type="spellEnd"/>
      <w:r>
        <w:rPr>
          <w:lang w:val="en-US"/>
        </w:rPr>
        <w:t xml:space="preserve"> </w:t>
      </w:r>
      <w:proofErr w:type="spellStart"/>
      <w:r>
        <w:rPr>
          <w:lang w:val="en-US"/>
        </w:rPr>
        <w:t>dengan</w:t>
      </w:r>
      <w:proofErr w:type="spellEnd"/>
      <w:r>
        <w:rPr>
          <w:lang w:val="en-US"/>
        </w:rPr>
        <w:t xml:space="preserve"> music film</w:t>
      </w:r>
    </w:p>
  </w:comment>
  <w:comment w:id="8" w:author="Microsoft Office User" w:date="2023-01-11T14:26:00Z" w:initials="MOU">
    <w:p w14:paraId="7558EAFC" w14:textId="35E636BA" w:rsidR="008130A6" w:rsidRPr="008130A6" w:rsidRDefault="008130A6">
      <w:pPr>
        <w:pStyle w:val="CommentText"/>
        <w:rPr>
          <w:lang w:val="en-US"/>
        </w:rPr>
      </w:pPr>
      <w:r>
        <w:rPr>
          <w:rStyle w:val="CommentReference"/>
        </w:rPr>
        <w:annotationRef/>
      </w:r>
      <w:proofErr w:type="spellStart"/>
      <w:r>
        <w:rPr>
          <w:lang w:val="en-US"/>
        </w:rPr>
        <w:t>Ini</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ada</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sistematika</w:t>
      </w:r>
      <w:proofErr w:type="spellEnd"/>
      <w:r>
        <w:rPr>
          <w:lang w:val="en-US"/>
        </w:rPr>
        <w:t xml:space="preserve"> </w:t>
      </w:r>
      <w:proofErr w:type="spellStart"/>
      <w:r>
        <w:rPr>
          <w:lang w:val="en-US"/>
        </w:rPr>
        <w:t>penulisan</w:t>
      </w:r>
      <w:proofErr w:type="spellEnd"/>
      <w:r>
        <w:rPr>
          <w:lang w:val="en-US"/>
        </w:rPr>
        <w:t xml:space="preserve"> </w:t>
      </w:r>
      <w:proofErr w:type="spellStart"/>
      <w:r>
        <w:rPr>
          <w:lang w:val="en-US"/>
        </w:rPr>
        <w:t>jurnal</w:t>
      </w:r>
      <w:proofErr w:type="spellEnd"/>
      <w:r>
        <w:rPr>
          <w:lang w:val="en-US"/>
        </w:rPr>
        <w:t xml:space="preserve"> </w:t>
      </w:r>
      <w:proofErr w:type="spellStart"/>
      <w:r>
        <w:rPr>
          <w:lang w:val="en-US"/>
        </w:rPr>
        <w:t>Resital</w:t>
      </w:r>
      <w:proofErr w:type="spellEnd"/>
      <w:r>
        <w:rPr>
          <w:lang w:val="en-US"/>
        </w:rPr>
        <w:t>…..</w:t>
      </w:r>
      <w:proofErr w:type="spellStart"/>
      <w:r>
        <w:rPr>
          <w:lang w:val="en-US"/>
        </w:rPr>
        <w:t>dihapus</w:t>
      </w:r>
      <w:proofErr w:type="spellEnd"/>
      <w:r>
        <w:rPr>
          <w:lang w:val="en-US"/>
        </w:rPr>
        <w:t xml:space="preserve"> </w:t>
      </w:r>
      <w:proofErr w:type="spellStart"/>
      <w:r>
        <w:rPr>
          <w:lang w:val="en-US"/>
        </w:rPr>
        <w:t>saja</w:t>
      </w:r>
      <w:proofErr w:type="spellEnd"/>
      <w:r>
        <w:rPr>
          <w:lang w:val="en-US"/>
        </w:rPr>
        <w:t>….</w:t>
      </w:r>
      <w:proofErr w:type="spellStart"/>
      <w:r>
        <w:rPr>
          <w:lang w:val="en-US"/>
        </w:rPr>
        <w:t>bedakan</w:t>
      </w:r>
      <w:proofErr w:type="spellEnd"/>
      <w:r>
        <w:rPr>
          <w:lang w:val="en-US"/>
        </w:rPr>
        <w:t xml:space="preserve"> </w:t>
      </w:r>
      <w:proofErr w:type="spellStart"/>
      <w:r>
        <w:rPr>
          <w:lang w:val="en-US"/>
        </w:rPr>
        <w:t>antara</w:t>
      </w:r>
      <w:proofErr w:type="spellEnd"/>
      <w:r>
        <w:rPr>
          <w:lang w:val="en-US"/>
        </w:rPr>
        <w:t xml:space="preserve"> </w:t>
      </w:r>
      <w:proofErr w:type="spellStart"/>
      <w:r>
        <w:rPr>
          <w:lang w:val="en-US"/>
        </w:rPr>
        <w:t>tulisan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laporan</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penulisan</w:t>
      </w:r>
      <w:proofErr w:type="spellEnd"/>
      <w:r>
        <w:rPr>
          <w:lang w:val="en-US"/>
        </w:rPr>
        <w:t xml:space="preserve"> </w:t>
      </w:r>
      <w:proofErr w:type="spellStart"/>
      <w:r>
        <w:rPr>
          <w:lang w:val="en-US"/>
        </w:rPr>
        <w:t>jurnal</w:t>
      </w:r>
      <w:proofErr w:type="spellEnd"/>
      <w:r>
        <w:rPr>
          <w:lang w:val="en-US"/>
        </w:rPr>
        <w:t>.</w:t>
      </w:r>
    </w:p>
  </w:comment>
  <w:comment w:id="9" w:author="Microsoft Office User" w:date="2023-01-11T14:27:00Z" w:initials="MOU">
    <w:p w14:paraId="5BCE5E87" w14:textId="57BFE5C5" w:rsidR="008130A6" w:rsidRPr="008130A6" w:rsidRDefault="008130A6">
      <w:pPr>
        <w:pStyle w:val="CommentText"/>
        <w:rPr>
          <w:lang w:val="en-US"/>
        </w:rPr>
      </w:pPr>
      <w:r>
        <w:rPr>
          <w:rStyle w:val="CommentReference"/>
        </w:rPr>
        <w:annotationRef/>
      </w:r>
      <w:proofErr w:type="spellStart"/>
      <w:r>
        <w:rPr>
          <w:lang w:val="en-US"/>
        </w:rPr>
        <w:t>Sesuaikan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objek</w:t>
      </w:r>
      <w:proofErr w:type="spellEnd"/>
      <w:r>
        <w:rPr>
          <w:lang w:val="en-US"/>
        </w:rPr>
        <w:t xml:space="preserve"> music </w:t>
      </w:r>
      <w:proofErr w:type="spellStart"/>
      <w:r>
        <w:rPr>
          <w:lang w:val="en-US"/>
        </w:rPr>
        <w:t>dalam</w:t>
      </w:r>
      <w:proofErr w:type="spellEnd"/>
      <w:r>
        <w:rPr>
          <w:lang w:val="en-US"/>
        </w:rPr>
        <w:t xml:space="preserve"> film…..</w:t>
      </w:r>
      <w:proofErr w:type="spellStart"/>
      <w:r>
        <w:rPr>
          <w:lang w:val="en-US"/>
        </w:rPr>
        <w:t>belum</w:t>
      </w:r>
      <w:proofErr w:type="spellEnd"/>
      <w:r>
        <w:rPr>
          <w:lang w:val="en-US"/>
        </w:rPr>
        <w:t xml:space="preserve"> </w:t>
      </w:r>
      <w:proofErr w:type="spellStart"/>
      <w:r>
        <w:rPr>
          <w:lang w:val="en-US"/>
        </w:rPr>
        <w:t>sinkron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latar</w:t>
      </w:r>
      <w:proofErr w:type="spellEnd"/>
      <w:r>
        <w:rPr>
          <w:lang w:val="en-US"/>
        </w:rPr>
        <w:t xml:space="preserve"> </w:t>
      </w:r>
      <w:proofErr w:type="spellStart"/>
      <w:r>
        <w:rPr>
          <w:lang w:val="en-US"/>
        </w:rPr>
        <w:t>belakang</w:t>
      </w:r>
      <w:proofErr w:type="spellEnd"/>
      <w:r>
        <w:rPr>
          <w:lang w:val="en-US"/>
        </w:rPr>
        <w:t>….</w:t>
      </w:r>
      <w:proofErr w:type="spellStart"/>
      <w:r>
        <w:rPr>
          <w:lang w:val="en-US"/>
        </w:rPr>
        <w:t>referensi</w:t>
      </w:r>
      <w:proofErr w:type="spellEnd"/>
      <w:r>
        <w:rPr>
          <w:lang w:val="en-US"/>
        </w:rPr>
        <w:t xml:space="preserve"> </w:t>
      </w:r>
      <w:proofErr w:type="spellStart"/>
      <w:r>
        <w:rPr>
          <w:lang w:val="en-US"/>
        </w:rPr>
        <w:t>metopen</w:t>
      </w:r>
      <w:proofErr w:type="spellEnd"/>
      <w:r>
        <w:rPr>
          <w:lang w:val="en-US"/>
        </w:rPr>
        <w:t xml:space="preserve"> </w:t>
      </w:r>
      <w:proofErr w:type="spellStart"/>
      <w:r>
        <w:rPr>
          <w:lang w:val="en-US"/>
        </w:rPr>
        <w:t>menggunakan</w:t>
      </w:r>
      <w:proofErr w:type="spellEnd"/>
      <w:r>
        <w:rPr>
          <w:lang w:val="en-US"/>
        </w:rPr>
        <w:t xml:space="preserve"> </w:t>
      </w:r>
      <w:proofErr w:type="spellStart"/>
      <w:r>
        <w:rPr>
          <w:lang w:val="en-US"/>
        </w:rPr>
        <w:t>teori</w:t>
      </w:r>
      <w:proofErr w:type="spellEnd"/>
      <w:r>
        <w:rPr>
          <w:lang w:val="en-US"/>
        </w:rPr>
        <w:t xml:space="preserve"> </w:t>
      </w:r>
      <w:proofErr w:type="spellStart"/>
      <w:r>
        <w:rPr>
          <w:lang w:val="en-US"/>
        </w:rPr>
        <w:t>siapa</w:t>
      </w:r>
      <w:proofErr w:type="spellEnd"/>
    </w:p>
  </w:comment>
  <w:comment w:id="10" w:author="Microsoft Office User" w:date="2023-01-11T14:29:00Z" w:initials="MOU">
    <w:p w14:paraId="77DE8B28" w14:textId="5F1D4683" w:rsidR="008130A6" w:rsidRPr="008130A6" w:rsidRDefault="008130A6">
      <w:pPr>
        <w:pStyle w:val="CommentText"/>
        <w:rPr>
          <w:lang w:val="en-US"/>
        </w:rPr>
      </w:pPr>
      <w:r>
        <w:rPr>
          <w:rStyle w:val="CommentReference"/>
        </w:rPr>
        <w:annotationRef/>
      </w:r>
      <w:proofErr w:type="spellStart"/>
      <w:r>
        <w:rPr>
          <w:lang w:val="en-US"/>
        </w:rPr>
        <w:t>Belum</w:t>
      </w:r>
      <w:proofErr w:type="spellEnd"/>
      <w:r>
        <w:rPr>
          <w:lang w:val="en-US"/>
        </w:rPr>
        <w:t xml:space="preserve"> </w:t>
      </w:r>
      <w:proofErr w:type="spellStart"/>
      <w:r>
        <w:rPr>
          <w:lang w:val="en-US"/>
        </w:rPr>
        <w:t>merupakan</w:t>
      </w:r>
      <w:proofErr w:type="spellEnd"/>
      <w:r>
        <w:rPr>
          <w:lang w:val="en-US"/>
        </w:rPr>
        <w:t xml:space="preserve"> </w:t>
      </w:r>
      <w:proofErr w:type="spellStart"/>
      <w:r>
        <w:rPr>
          <w:lang w:val="en-US"/>
        </w:rPr>
        <w:t>sebuah</w:t>
      </w:r>
      <w:proofErr w:type="spellEnd"/>
      <w:r>
        <w:rPr>
          <w:lang w:val="en-US"/>
        </w:rPr>
        <w:t xml:space="preserve"> </w:t>
      </w:r>
      <w:proofErr w:type="spellStart"/>
      <w:r>
        <w:rPr>
          <w:lang w:val="en-US"/>
        </w:rPr>
        <w:t>analisis</w:t>
      </w:r>
      <w:proofErr w:type="spellEnd"/>
      <w:r>
        <w:rPr>
          <w:lang w:val="en-US"/>
        </w:rPr>
        <w:t xml:space="preserve"> music film….</w:t>
      </w:r>
      <w:proofErr w:type="spellStart"/>
      <w:r>
        <w:rPr>
          <w:lang w:val="en-US"/>
        </w:rPr>
        <w:t>bagaimana</w:t>
      </w:r>
      <w:proofErr w:type="spellEnd"/>
      <w:r>
        <w:rPr>
          <w:lang w:val="en-US"/>
        </w:rPr>
        <w:t xml:space="preserve"> </w:t>
      </w:r>
      <w:proofErr w:type="spellStart"/>
      <w:r>
        <w:rPr>
          <w:lang w:val="en-US"/>
        </w:rPr>
        <w:t>keterkaitan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alur</w:t>
      </w:r>
      <w:proofErr w:type="spellEnd"/>
      <w:r>
        <w:rPr>
          <w:lang w:val="en-US"/>
        </w:rPr>
        <w:t xml:space="preserve"> </w:t>
      </w:r>
      <w:proofErr w:type="spellStart"/>
      <w:r>
        <w:rPr>
          <w:lang w:val="en-US"/>
        </w:rPr>
        <w:t>cerita</w:t>
      </w:r>
      <w:proofErr w:type="spellEnd"/>
      <w:r>
        <w:rPr>
          <w:lang w:val="en-US"/>
        </w:rPr>
        <w:t>?</w:t>
      </w:r>
    </w:p>
  </w:comment>
  <w:comment w:id="11" w:author="Microsoft Office User" w:date="2023-01-11T14:30:00Z" w:initials="MOU">
    <w:p w14:paraId="0126FD37" w14:textId="11061CF0" w:rsidR="008130A6" w:rsidRPr="008130A6" w:rsidRDefault="008130A6">
      <w:pPr>
        <w:pStyle w:val="CommentText"/>
        <w:rPr>
          <w:lang w:val="en-US"/>
        </w:rPr>
      </w:pPr>
      <w:r>
        <w:rPr>
          <w:rStyle w:val="CommentReference"/>
        </w:rPr>
        <w:annotationRef/>
      </w:r>
      <w:proofErr w:type="spellStart"/>
      <w:r>
        <w:rPr>
          <w:lang w:val="en-US"/>
        </w:rPr>
        <w:t>Ini</w:t>
      </w:r>
      <w:proofErr w:type="spellEnd"/>
      <w:r>
        <w:rPr>
          <w:lang w:val="en-US"/>
        </w:rPr>
        <w:t xml:space="preserve"> </w:t>
      </w:r>
      <w:proofErr w:type="spellStart"/>
      <w:r>
        <w:rPr>
          <w:lang w:val="en-US"/>
        </w:rPr>
        <w:t>belum</w:t>
      </w:r>
      <w:proofErr w:type="spellEnd"/>
      <w:r>
        <w:rPr>
          <w:lang w:val="en-US"/>
        </w:rPr>
        <w:t xml:space="preserve"> </w:t>
      </w:r>
      <w:proofErr w:type="spellStart"/>
      <w:r>
        <w:rPr>
          <w:lang w:val="en-US"/>
        </w:rPr>
        <w:t>merupakan</w:t>
      </w:r>
      <w:proofErr w:type="spellEnd"/>
      <w:r>
        <w:rPr>
          <w:lang w:val="en-US"/>
        </w:rPr>
        <w:t xml:space="preserve"> </w:t>
      </w:r>
      <w:proofErr w:type="spellStart"/>
      <w:r>
        <w:rPr>
          <w:lang w:val="en-US"/>
        </w:rPr>
        <w:t>kesimpulan</w:t>
      </w:r>
      <w:proofErr w:type="spellEnd"/>
      <w:r>
        <w:rPr>
          <w:lang w:val="en-US"/>
        </w:rPr>
        <w:t xml:space="preserve"> </w:t>
      </w:r>
      <w:proofErr w:type="spellStart"/>
      <w:r>
        <w:rPr>
          <w:lang w:val="en-US"/>
        </w:rPr>
        <w:t>dalam</w:t>
      </w:r>
      <w:proofErr w:type="spellEnd"/>
      <w:r>
        <w:rPr>
          <w:lang w:val="en-US"/>
        </w:rPr>
        <w:t xml:space="preserve"> music film</w:t>
      </w:r>
    </w:p>
  </w:comment>
  <w:comment w:id="12" w:author="Microsoft Office User" w:date="2023-01-11T14:33:00Z" w:initials="MOU">
    <w:p w14:paraId="501B69D0" w14:textId="231FDAA5" w:rsidR="008130A6" w:rsidRPr="008130A6" w:rsidRDefault="008130A6">
      <w:pPr>
        <w:pStyle w:val="CommentText"/>
        <w:rPr>
          <w:lang w:val="en-US"/>
        </w:rPr>
      </w:pPr>
      <w:r>
        <w:rPr>
          <w:rStyle w:val="CommentReference"/>
        </w:rPr>
        <w:annotationRef/>
      </w:r>
      <w:proofErr w:type="spellStart"/>
      <w:r>
        <w:rPr>
          <w:lang w:val="en-US"/>
        </w:rPr>
        <w:t>Kepustakaan</w:t>
      </w:r>
      <w:proofErr w:type="spellEnd"/>
      <w:r>
        <w:rPr>
          <w:lang w:val="en-US"/>
        </w:rPr>
        <w:t xml:space="preserve"> </w:t>
      </w:r>
      <w:proofErr w:type="spellStart"/>
      <w:r>
        <w:rPr>
          <w:lang w:val="en-US"/>
        </w:rPr>
        <w:t>belum</w:t>
      </w:r>
      <w:proofErr w:type="spellEnd"/>
      <w:r>
        <w:rPr>
          <w:lang w:val="en-US"/>
        </w:rPr>
        <w:t xml:space="preserve"> </w:t>
      </w:r>
      <w:proofErr w:type="spellStart"/>
      <w:r>
        <w:rPr>
          <w:lang w:val="en-US"/>
        </w:rPr>
        <w:t>memadai</w:t>
      </w:r>
      <w:proofErr w:type="spellEnd"/>
      <w:r>
        <w:rPr>
          <w:lang w:val="en-US"/>
        </w:rPr>
        <w:t xml:space="preserve"> minimal 25 </w:t>
      </w:r>
      <w:proofErr w:type="spellStart"/>
      <w:r>
        <w:rPr>
          <w:lang w:val="en-US"/>
        </w:rPr>
        <w:t>referensi</w:t>
      </w:r>
      <w:proofErr w:type="spellEnd"/>
      <w:r>
        <w:rPr>
          <w:lang w:val="en-US"/>
        </w:rPr>
        <w:t xml:space="preserve"> </w:t>
      </w:r>
      <w:proofErr w:type="spellStart"/>
      <w:r>
        <w:rPr>
          <w:lang w:val="en-US"/>
        </w:rPr>
        <w:t>terdiri</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artikel</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buku</w:t>
      </w:r>
      <w:proofErr w:type="spellEnd"/>
      <w:r>
        <w:rPr>
          <w:lang w:val="en-US"/>
        </w:rPr>
        <w:t xml:space="preserve">; </w:t>
      </w:r>
      <w:proofErr w:type="spellStart"/>
      <w:r>
        <w:rPr>
          <w:lang w:val="en-US"/>
        </w:rPr>
        <w:t>mohon</w:t>
      </w:r>
      <w:proofErr w:type="spellEnd"/>
      <w:r>
        <w:rPr>
          <w:lang w:val="en-US"/>
        </w:rPr>
        <w:t xml:space="preserve"> </w:t>
      </w:r>
      <w:proofErr w:type="spellStart"/>
      <w:r>
        <w:rPr>
          <w:lang w:val="en-US"/>
        </w:rPr>
        <w:t>ditulis</w:t>
      </w:r>
      <w:proofErr w:type="spellEnd"/>
      <w:r>
        <w:rPr>
          <w:lang w:val="en-US"/>
        </w:rPr>
        <w:t xml:space="preserve"> </w:t>
      </w:r>
      <w:proofErr w:type="spellStart"/>
      <w:r>
        <w:rPr>
          <w:lang w:val="en-US"/>
        </w:rPr>
        <w:t>dalam</w:t>
      </w:r>
      <w:proofErr w:type="spellEnd"/>
      <w:r>
        <w:rPr>
          <w:lang w:val="en-US"/>
        </w:rPr>
        <w:t xml:space="preserve"> format </w:t>
      </w:r>
      <w:proofErr w:type="spellStart"/>
      <w:r>
        <w:rPr>
          <w:lang w:val="en-US"/>
        </w:rPr>
        <w:t>Mendeley</w:t>
      </w:r>
      <w:proofErr w:type="spellEnd"/>
      <w:r>
        <w:rPr>
          <w:lang w:val="en-US"/>
        </w:rPr>
        <w:t xml:space="preserve"> APA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5A4BCE" w15:done="0"/>
  <w15:commentEx w15:paraId="0BC17EAB" w15:done="0"/>
  <w15:commentEx w15:paraId="1435194F" w15:done="0"/>
  <w15:commentEx w15:paraId="59BE250F" w15:done="0"/>
  <w15:commentEx w15:paraId="0A23E56F" w15:done="0"/>
  <w15:commentEx w15:paraId="27B86446" w15:done="0"/>
  <w15:commentEx w15:paraId="55C001FB" w15:done="0"/>
  <w15:commentEx w15:paraId="7558EAFC" w15:done="0"/>
  <w15:commentEx w15:paraId="5BCE5E87" w15:done="0"/>
  <w15:commentEx w15:paraId="77DE8B28" w15:done="0"/>
  <w15:commentEx w15:paraId="0126FD37" w15:done="0"/>
  <w15:commentEx w15:paraId="501B69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94703" w16cex:dateUtc="2023-01-11T07:32:00Z"/>
  <w16cex:commentExtensible w16cex:durableId="276943FF" w16cex:dateUtc="2023-01-11T07:19:00Z"/>
  <w16cex:commentExtensible w16cex:durableId="276943B9" w16cex:dateUtc="2023-01-11T07:18:00Z"/>
  <w16cex:commentExtensible w16cex:durableId="2769446D" w16cex:dateUtc="2023-01-11T07:21:00Z"/>
  <w16cex:commentExtensible w16cex:durableId="27694549" w16cex:dateUtc="2023-01-11T07:25:00Z"/>
  <w16cex:commentExtensible w16cex:durableId="27694561" w16cex:dateUtc="2023-01-11T07:25:00Z"/>
  <w16cex:commentExtensible w16cex:durableId="27694578" w16cex:dateUtc="2023-01-11T07:26:00Z"/>
  <w16cex:commentExtensible w16cex:durableId="276945A2" w16cex:dateUtc="2023-01-11T07:26:00Z"/>
  <w16cex:commentExtensible w16cex:durableId="276945EE" w16cex:dateUtc="2023-01-11T07:27:00Z"/>
  <w16cex:commentExtensible w16cex:durableId="27694641" w16cex:dateUtc="2023-01-11T07:29:00Z"/>
  <w16cex:commentExtensible w16cex:durableId="2769466A" w16cex:dateUtc="2023-01-11T07:30:00Z"/>
  <w16cex:commentExtensible w16cex:durableId="27694733" w16cex:dateUtc="2023-01-11T0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5A4BCE" w16cid:durableId="27694703"/>
  <w16cid:commentId w16cid:paraId="0BC17EAB" w16cid:durableId="276943FF"/>
  <w16cid:commentId w16cid:paraId="1435194F" w16cid:durableId="276943B9"/>
  <w16cid:commentId w16cid:paraId="59BE250F" w16cid:durableId="2769446D"/>
  <w16cid:commentId w16cid:paraId="0A23E56F" w16cid:durableId="27694549"/>
  <w16cid:commentId w16cid:paraId="27B86446" w16cid:durableId="27694561"/>
  <w16cid:commentId w16cid:paraId="55C001FB" w16cid:durableId="27694578"/>
  <w16cid:commentId w16cid:paraId="7558EAFC" w16cid:durableId="276945A2"/>
  <w16cid:commentId w16cid:paraId="5BCE5E87" w16cid:durableId="276945EE"/>
  <w16cid:commentId w16cid:paraId="77DE8B28" w16cid:durableId="27694641"/>
  <w16cid:commentId w16cid:paraId="0126FD37" w16cid:durableId="2769466A"/>
  <w16cid:commentId w16cid:paraId="501B69D0" w16cid:durableId="2769473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B92861" w14:textId="77777777" w:rsidR="006F47F4" w:rsidRDefault="006F47F4">
      <w:pPr>
        <w:spacing w:line="240" w:lineRule="auto"/>
      </w:pPr>
      <w:r>
        <w:separator/>
      </w:r>
    </w:p>
  </w:endnote>
  <w:endnote w:type="continuationSeparator" w:id="0">
    <w:p w14:paraId="728A6CEC" w14:textId="77777777" w:rsidR="006F47F4" w:rsidRDefault="006F47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3B21BE" w14:textId="77777777" w:rsidR="006F47F4" w:rsidRDefault="006F47F4">
      <w:pPr>
        <w:spacing w:before="0" w:after="0"/>
      </w:pPr>
      <w:r>
        <w:separator/>
      </w:r>
    </w:p>
  </w:footnote>
  <w:footnote w:type="continuationSeparator" w:id="0">
    <w:p w14:paraId="7304D28C" w14:textId="77777777" w:rsidR="006F47F4" w:rsidRDefault="006F47F4">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200480"/>
    <w:multiLevelType w:val="hybridMultilevel"/>
    <w:tmpl w:val="FD40293A"/>
    <w:lvl w:ilvl="0" w:tplc="7CC61AAE">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7F6"/>
    <w:rsid w:val="00007D13"/>
    <w:rsid w:val="0006394D"/>
    <w:rsid w:val="00080304"/>
    <w:rsid w:val="000811EF"/>
    <w:rsid w:val="000E1437"/>
    <w:rsid w:val="001108E3"/>
    <w:rsid w:val="00125193"/>
    <w:rsid w:val="001623E0"/>
    <w:rsid w:val="00167624"/>
    <w:rsid w:val="001F0705"/>
    <w:rsid w:val="002151F4"/>
    <w:rsid w:val="002A4934"/>
    <w:rsid w:val="002C3DBB"/>
    <w:rsid w:val="002E11CF"/>
    <w:rsid w:val="003045F6"/>
    <w:rsid w:val="003061E4"/>
    <w:rsid w:val="0031502D"/>
    <w:rsid w:val="003C0F68"/>
    <w:rsid w:val="003E24FC"/>
    <w:rsid w:val="003E5619"/>
    <w:rsid w:val="00465A5B"/>
    <w:rsid w:val="004662D8"/>
    <w:rsid w:val="00491845"/>
    <w:rsid w:val="004B53B2"/>
    <w:rsid w:val="004E0030"/>
    <w:rsid w:val="004E16B3"/>
    <w:rsid w:val="00550F35"/>
    <w:rsid w:val="0055357D"/>
    <w:rsid w:val="005A269A"/>
    <w:rsid w:val="00603C92"/>
    <w:rsid w:val="00613D35"/>
    <w:rsid w:val="006522DA"/>
    <w:rsid w:val="006B3BE4"/>
    <w:rsid w:val="006F47F4"/>
    <w:rsid w:val="00762E51"/>
    <w:rsid w:val="00791E28"/>
    <w:rsid w:val="00793AD1"/>
    <w:rsid w:val="007B6554"/>
    <w:rsid w:val="008130A6"/>
    <w:rsid w:val="0081724B"/>
    <w:rsid w:val="008D31CB"/>
    <w:rsid w:val="0092163C"/>
    <w:rsid w:val="00927EA4"/>
    <w:rsid w:val="00930525"/>
    <w:rsid w:val="009B7491"/>
    <w:rsid w:val="009C1635"/>
    <w:rsid w:val="00A86CB4"/>
    <w:rsid w:val="00B671BF"/>
    <w:rsid w:val="00B72886"/>
    <w:rsid w:val="00B941B5"/>
    <w:rsid w:val="00BC5566"/>
    <w:rsid w:val="00C133E7"/>
    <w:rsid w:val="00C147E4"/>
    <w:rsid w:val="00CD4DB1"/>
    <w:rsid w:val="00CE367A"/>
    <w:rsid w:val="00CF4575"/>
    <w:rsid w:val="00D725AA"/>
    <w:rsid w:val="00D907F6"/>
    <w:rsid w:val="00DC2236"/>
    <w:rsid w:val="00DF07B6"/>
    <w:rsid w:val="00DF5910"/>
    <w:rsid w:val="00E0400E"/>
    <w:rsid w:val="00E24E70"/>
    <w:rsid w:val="00E35E9C"/>
    <w:rsid w:val="00EB0501"/>
    <w:rsid w:val="00EE2747"/>
    <w:rsid w:val="00F0586C"/>
    <w:rsid w:val="00F12AA6"/>
    <w:rsid w:val="00FB4965"/>
    <w:rsid w:val="00FD5505"/>
    <w:rsid w:val="0D0C3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D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Hyperlink" w:semiHidden="0"/>
    <w:lsdException w:name="FollowedHyperlink" w:semiHidden="0"/>
    <w:lsdException w:name="Strong" w:semiHidden="0" w:uiPriority="22" w:unhideWhenUsed="0" w:qFormat="1"/>
    <w:lsdException w:name="Emphasis" w:semiHidden="0" w:uiPriority="20" w:unhideWhenUsed="0" w:qFormat="1"/>
    <w:lsdException w:name="HTML Preformatted" w:semiHidden="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00" w:beforeAutospacing="1" w:after="100" w:afterAutospacing="1" w:line="273" w:lineRule="auto"/>
    </w:pPr>
    <w:rPr>
      <w:rFonts w:ascii="Calibri" w:eastAsia="Times New Roman" w:hAnsi="Calibri" w:cs="Times New Roman"/>
      <w:sz w:val="24"/>
      <w:szCs w:val="24"/>
      <w:lang w:val="zh-CN" w:eastAsia="zh-CN"/>
    </w:rPr>
  </w:style>
  <w:style w:type="paragraph" w:styleId="Heading4">
    <w:name w:val="heading 4"/>
    <w:basedOn w:val="Normal"/>
    <w:next w:val="Normal"/>
    <w:link w:val="Heading4Char"/>
    <w:uiPriority w:val="99"/>
    <w:qFormat/>
    <w:pPr>
      <w:outlineLvl w:val="3"/>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line="240" w:lineRule="auto"/>
      <w:jc w:val="center"/>
    </w:pPr>
    <w:rPr>
      <w:rFonts w:ascii="Times New Roman" w:hAnsi="Times New Roman"/>
      <w:b/>
      <w:bCs/>
    </w:rPr>
  </w:style>
  <w:style w:type="character" w:styleId="FollowedHyperlink">
    <w:name w:val="FollowedHyperlink"/>
    <w:basedOn w:val="DefaultParagraphFont"/>
    <w:uiPriority w:val="99"/>
    <w:unhideWhenUsed/>
    <w:rPr>
      <w:color w:val="800080"/>
      <w:u w:val="single"/>
    </w:rPr>
  </w:style>
  <w:style w:type="paragraph" w:styleId="HTMLPreformatted">
    <w:name w:val="HTML Preformatted"/>
    <w:basedOn w:val="Normal"/>
    <w:link w:val="HTMLPreformattedChar"/>
    <w:uiPriority w:val="99"/>
    <w:unhideWhenUsed/>
    <w:pPr>
      <w:spacing w:before="0" w:beforeAutospacing="0" w:after="0" w:afterAutospacing="0" w:line="240" w:lineRule="auto"/>
    </w:pPr>
    <w:rPr>
      <w:rFonts w:ascii="SimSun" w:eastAsia="SimSun" w:hAnsi="SimSun"/>
    </w:rPr>
  </w:style>
  <w:style w:type="character" w:styleId="Hyperlink">
    <w:name w:val="Hyperlink"/>
    <w:basedOn w:val="DefaultParagraphFont"/>
    <w:uiPriority w:val="99"/>
    <w:unhideWhenUsed/>
    <w:rPr>
      <w:color w:val="0000FF"/>
      <w:u w:val="single"/>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9"/>
    <w:rPr>
      <w:rFonts w:ascii="Times New Roman" w:eastAsia="Times New Roman" w:hAnsi="Times New Roman" w:cs="Times New Roman"/>
      <w:b/>
      <w:bCs/>
      <w:sz w:val="24"/>
      <w:szCs w:val="24"/>
      <w:lang w:val="zh-CN" w:eastAsia="zh-CN"/>
    </w:rPr>
  </w:style>
  <w:style w:type="paragraph" w:customStyle="1" w:styleId="msonormal0">
    <w:name w:val="msonormal"/>
    <w:basedOn w:val="Normal"/>
    <w:pPr>
      <w:spacing w:line="240" w:lineRule="auto"/>
    </w:pPr>
    <w:rPr>
      <w:rFonts w:ascii="Times New Roman" w:hAnsi="Times New Roman"/>
    </w:rPr>
  </w:style>
  <w:style w:type="character" w:customStyle="1" w:styleId="BodyTextChar">
    <w:name w:val="Body Text Char"/>
    <w:basedOn w:val="DefaultParagraphFont"/>
    <w:link w:val="BodyText"/>
    <w:uiPriority w:val="99"/>
    <w:rPr>
      <w:rFonts w:ascii="Times New Roman" w:eastAsia="Times New Roman" w:hAnsi="Times New Roman" w:cs="Times New Roman"/>
      <w:b/>
      <w:bCs/>
      <w:sz w:val="24"/>
      <w:szCs w:val="24"/>
      <w:lang w:val="zh-CN" w:eastAsia="zh-CN"/>
    </w:rPr>
  </w:style>
  <w:style w:type="paragraph" w:styleId="NoSpacing">
    <w:name w:val="No Spacing"/>
    <w:basedOn w:val="Normal"/>
    <w:uiPriority w:val="99"/>
    <w:qFormat/>
    <w:pPr>
      <w:spacing w:before="0" w:beforeAutospacing="0" w:after="0" w:afterAutospacing="0" w:line="240" w:lineRule="auto"/>
    </w:pPr>
  </w:style>
  <w:style w:type="paragraph" w:styleId="ListParagraph">
    <w:name w:val="List Paragraph"/>
    <w:basedOn w:val="Normal"/>
    <w:uiPriority w:val="99"/>
    <w:qFormat/>
    <w:pPr>
      <w:contextualSpacing/>
    </w:pPr>
  </w:style>
  <w:style w:type="character" w:customStyle="1" w:styleId="HTMLPreformattedChar">
    <w:name w:val="HTML Preformatted Char"/>
    <w:basedOn w:val="DefaultParagraphFont"/>
    <w:link w:val="HTMLPreformatted"/>
    <w:uiPriority w:val="99"/>
    <w:rPr>
      <w:rFonts w:ascii="SimSun" w:eastAsia="SimSun" w:hAnsi="SimSun" w:cs="Times New Roman"/>
      <w:sz w:val="24"/>
      <w:szCs w:val="24"/>
      <w:lang w:val="zh-CN" w:eastAsia="zh-CN"/>
    </w:rPr>
  </w:style>
  <w:style w:type="character" w:customStyle="1" w:styleId="10">
    <w:name w:val="10"/>
    <w:basedOn w:val="DefaultParagraphFont"/>
    <w:rPr>
      <w:rFonts w:ascii="Times New Roman" w:hAnsi="Times New Roman" w:cs="Times New Roman" w:hint="default"/>
    </w:rPr>
  </w:style>
  <w:style w:type="character" w:customStyle="1" w:styleId="15">
    <w:name w:val="15"/>
    <w:basedOn w:val="DefaultParagraphFont"/>
    <w:rPr>
      <w:rFonts w:ascii="Times New Roman" w:hAnsi="Times New Roman" w:cs="Times New Roman" w:hint="default"/>
    </w:rPr>
  </w:style>
  <w:style w:type="character" w:customStyle="1" w:styleId="16">
    <w:name w:val="16"/>
    <w:basedOn w:val="DefaultParagraphFont"/>
    <w:rPr>
      <w:rFonts w:ascii="Times New Roman" w:hAnsi="Times New Roman" w:cs="Times New Roman" w:hint="default"/>
      <w:color w:val="0563C1"/>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y2iqfc">
    <w:name w:val="y2iqfc"/>
    <w:basedOn w:val="DefaultParagraphFont"/>
  </w:style>
  <w:style w:type="character" w:styleId="CommentReference">
    <w:name w:val="annotation reference"/>
    <w:basedOn w:val="DefaultParagraphFont"/>
    <w:uiPriority w:val="99"/>
    <w:semiHidden/>
    <w:unhideWhenUsed/>
    <w:rsid w:val="004B53B2"/>
    <w:rPr>
      <w:sz w:val="16"/>
      <w:szCs w:val="16"/>
    </w:rPr>
  </w:style>
  <w:style w:type="paragraph" w:styleId="CommentText">
    <w:name w:val="annotation text"/>
    <w:basedOn w:val="Normal"/>
    <w:link w:val="CommentTextChar"/>
    <w:uiPriority w:val="99"/>
    <w:semiHidden/>
    <w:unhideWhenUsed/>
    <w:rsid w:val="004B53B2"/>
    <w:pPr>
      <w:spacing w:line="240" w:lineRule="auto"/>
    </w:pPr>
    <w:rPr>
      <w:sz w:val="20"/>
      <w:szCs w:val="20"/>
    </w:rPr>
  </w:style>
  <w:style w:type="character" w:customStyle="1" w:styleId="CommentTextChar">
    <w:name w:val="Comment Text Char"/>
    <w:basedOn w:val="DefaultParagraphFont"/>
    <w:link w:val="CommentText"/>
    <w:uiPriority w:val="99"/>
    <w:semiHidden/>
    <w:rsid w:val="004B53B2"/>
    <w:rPr>
      <w:rFonts w:ascii="Calibri" w:eastAsia="Times New Roman" w:hAnsi="Calibri" w:cs="Times New Roman"/>
      <w:lang w:val="zh-CN" w:eastAsia="zh-CN"/>
    </w:rPr>
  </w:style>
  <w:style w:type="paragraph" w:styleId="CommentSubject">
    <w:name w:val="annotation subject"/>
    <w:basedOn w:val="CommentText"/>
    <w:next w:val="CommentText"/>
    <w:link w:val="CommentSubjectChar"/>
    <w:uiPriority w:val="99"/>
    <w:semiHidden/>
    <w:unhideWhenUsed/>
    <w:rsid w:val="004B53B2"/>
    <w:rPr>
      <w:b/>
      <w:bCs/>
    </w:rPr>
  </w:style>
  <w:style w:type="character" w:customStyle="1" w:styleId="CommentSubjectChar">
    <w:name w:val="Comment Subject Char"/>
    <w:basedOn w:val="CommentTextChar"/>
    <w:link w:val="CommentSubject"/>
    <w:uiPriority w:val="99"/>
    <w:semiHidden/>
    <w:rsid w:val="004B53B2"/>
    <w:rPr>
      <w:rFonts w:ascii="Calibri" w:eastAsia="Times New Roman" w:hAnsi="Calibri" w:cs="Times New Roman"/>
      <w:b/>
      <w:bCs/>
      <w:lang w:val="zh-CN" w:eastAsia="zh-CN"/>
    </w:rPr>
  </w:style>
  <w:style w:type="paragraph" w:styleId="BalloonText">
    <w:name w:val="Balloon Text"/>
    <w:basedOn w:val="Normal"/>
    <w:link w:val="BalloonTextChar"/>
    <w:uiPriority w:val="99"/>
    <w:semiHidden/>
    <w:unhideWhenUsed/>
    <w:rsid w:val="0093052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525"/>
    <w:rPr>
      <w:rFonts w:ascii="Tahoma" w:eastAsia="Times New Roman" w:hAnsi="Tahoma" w:cs="Tahoma"/>
      <w:sz w:val="16"/>
      <w:szCs w:val="16"/>
      <w:lang w:val="zh-CN"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Hyperlink" w:semiHidden="0"/>
    <w:lsdException w:name="FollowedHyperlink" w:semiHidden="0"/>
    <w:lsdException w:name="Strong" w:semiHidden="0" w:uiPriority="22" w:unhideWhenUsed="0" w:qFormat="1"/>
    <w:lsdException w:name="Emphasis" w:semiHidden="0" w:uiPriority="20" w:unhideWhenUsed="0" w:qFormat="1"/>
    <w:lsdException w:name="HTML Preformatted" w:semiHidden="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00" w:beforeAutospacing="1" w:after="100" w:afterAutospacing="1" w:line="273" w:lineRule="auto"/>
    </w:pPr>
    <w:rPr>
      <w:rFonts w:ascii="Calibri" w:eastAsia="Times New Roman" w:hAnsi="Calibri" w:cs="Times New Roman"/>
      <w:sz w:val="24"/>
      <w:szCs w:val="24"/>
      <w:lang w:val="zh-CN" w:eastAsia="zh-CN"/>
    </w:rPr>
  </w:style>
  <w:style w:type="paragraph" w:styleId="Heading4">
    <w:name w:val="heading 4"/>
    <w:basedOn w:val="Normal"/>
    <w:next w:val="Normal"/>
    <w:link w:val="Heading4Char"/>
    <w:uiPriority w:val="99"/>
    <w:qFormat/>
    <w:pPr>
      <w:outlineLvl w:val="3"/>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line="240" w:lineRule="auto"/>
      <w:jc w:val="center"/>
    </w:pPr>
    <w:rPr>
      <w:rFonts w:ascii="Times New Roman" w:hAnsi="Times New Roman"/>
      <w:b/>
      <w:bCs/>
    </w:rPr>
  </w:style>
  <w:style w:type="character" w:styleId="FollowedHyperlink">
    <w:name w:val="FollowedHyperlink"/>
    <w:basedOn w:val="DefaultParagraphFont"/>
    <w:uiPriority w:val="99"/>
    <w:unhideWhenUsed/>
    <w:rPr>
      <w:color w:val="800080"/>
      <w:u w:val="single"/>
    </w:rPr>
  </w:style>
  <w:style w:type="paragraph" w:styleId="HTMLPreformatted">
    <w:name w:val="HTML Preformatted"/>
    <w:basedOn w:val="Normal"/>
    <w:link w:val="HTMLPreformattedChar"/>
    <w:uiPriority w:val="99"/>
    <w:unhideWhenUsed/>
    <w:pPr>
      <w:spacing w:before="0" w:beforeAutospacing="0" w:after="0" w:afterAutospacing="0" w:line="240" w:lineRule="auto"/>
    </w:pPr>
    <w:rPr>
      <w:rFonts w:ascii="SimSun" w:eastAsia="SimSun" w:hAnsi="SimSun"/>
    </w:rPr>
  </w:style>
  <w:style w:type="character" w:styleId="Hyperlink">
    <w:name w:val="Hyperlink"/>
    <w:basedOn w:val="DefaultParagraphFont"/>
    <w:uiPriority w:val="99"/>
    <w:unhideWhenUsed/>
    <w:rPr>
      <w:color w:val="0000FF"/>
      <w:u w:val="single"/>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9"/>
    <w:rPr>
      <w:rFonts w:ascii="Times New Roman" w:eastAsia="Times New Roman" w:hAnsi="Times New Roman" w:cs="Times New Roman"/>
      <w:b/>
      <w:bCs/>
      <w:sz w:val="24"/>
      <w:szCs w:val="24"/>
      <w:lang w:val="zh-CN" w:eastAsia="zh-CN"/>
    </w:rPr>
  </w:style>
  <w:style w:type="paragraph" w:customStyle="1" w:styleId="msonormal0">
    <w:name w:val="msonormal"/>
    <w:basedOn w:val="Normal"/>
    <w:pPr>
      <w:spacing w:line="240" w:lineRule="auto"/>
    </w:pPr>
    <w:rPr>
      <w:rFonts w:ascii="Times New Roman" w:hAnsi="Times New Roman"/>
    </w:rPr>
  </w:style>
  <w:style w:type="character" w:customStyle="1" w:styleId="BodyTextChar">
    <w:name w:val="Body Text Char"/>
    <w:basedOn w:val="DefaultParagraphFont"/>
    <w:link w:val="BodyText"/>
    <w:uiPriority w:val="99"/>
    <w:rPr>
      <w:rFonts w:ascii="Times New Roman" w:eastAsia="Times New Roman" w:hAnsi="Times New Roman" w:cs="Times New Roman"/>
      <w:b/>
      <w:bCs/>
      <w:sz w:val="24"/>
      <w:szCs w:val="24"/>
      <w:lang w:val="zh-CN" w:eastAsia="zh-CN"/>
    </w:rPr>
  </w:style>
  <w:style w:type="paragraph" w:styleId="NoSpacing">
    <w:name w:val="No Spacing"/>
    <w:basedOn w:val="Normal"/>
    <w:uiPriority w:val="99"/>
    <w:qFormat/>
    <w:pPr>
      <w:spacing w:before="0" w:beforeAutospacing="0" w:after="0" w:afterAutospacing="0" w:line="240" w:lineRule="auto"/>
    </w:pPr>
  </w:style>
  <w:style w:type="paragraph" w:styleId="ListParagraph">
    <w:name w:val="List Paragraph"/>
    <w:basedOn w:val="Normal"/>
    <w:uiPriority w:val="99"/>
    <w:qFormat/>
    <w:pPr>
      <w:contextualSpacing/>
    </w:pPr>
  </w:style>
  <w:style w:type="character" w:customStyle="1" w:styleId="HTMLPreformattedChar">
    <w:name w:val="HTML Preformatted Char"/>
    <w:basedOn w:val="DefaultParagraphFont"/>
    <w:link w:val="HTMLPreformatted"/>
    <w:uiPriority w:val="99"/>
    <w:rPr>
      <w:rFonts w:ascii="SimSun" w:eastAsia="SimSun" w:hAnsi="SimSun" w:cs="Times New Roman"/>
      <w:sz w:val="24"/>
      <w:szCs w:val="24"/>
      <w:lang w:val="zh-CN" w:eastAsia="zh-CN"/>
    </w:rPr>
  </w:style>
  <w:style w:type="character" w:customStyle="1" w:styleId="10">
    <w:name w:val="10"/>
    <w:basedOn w:val="DefaultParagraphFont"/>
    <w:rPr>
      <w:rFonts w:ascii="Times New Roman" w:hAnsi="Times New Roman" w:cs="Times New Roman" w:hint="default"/>
    </w:rPr>
  </w:style>
  <w:style w:type="character" w:customStyle="1" w:styleId="15">
    <w:name w:val="15"/>
    <w:basedOn w:val="DefaultParagraphFont"/>
    <w:rPr>
      <w:rFonts w:ascii="Times New Roman" w:hAnsi="Times New Roman" w:cs="Times New Roman" w:hint="default"/>
    </w:rPr>
  </w:style>
  <w:style w:type="character" w:customStyle="1" w:styleId="16">
    <w:name w:val="16"/>
    <w:basedOn w:val="DefaultParagraphFont"/>
    <w:rPr>
      <w:rFonts w:ascii="Times New Roman" w:hAnsi="Times New Roman" w:cs="Times New Roman" w:hint="default"/>
      <w:color w:val="0563C1"/>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y2iqfc">
    <w:name w:val="y2iqfc"/>
    <w:basedOn w:val="DefaultParagraphFont"/>
  </w:style>
  <w:style w:type="character" w:styleId="CommentReference">
    <w:name w:val="annotation reference"/>
    <w:basedOn w:val="DefaultParagraphFont"/>
    <w:uiPriority w:val="99"/>
    <w:semiHidden/>
    <w:unhideWhenUsed/>
    <w:rsid w:val="004B53B2"/>
    <w:rPr>
      <w:sz w:val="16"/>
      <w:szCs w:val="16"/>
    </w:rPr>
  </w:style>
  <w:style w:type="paragraph" w:styleId="CommentText">
    <w:name w:val="annotation text"/>
    <w:basedOn w:val="Normal"/>
    <w:link w:val="CommentTextChar"/>
    <w:uiPriority w:val="99"/>
    <w:semiHidden/>
    <w:unhideWhenUsed/>
    <w:rsid w:val="004B53B2"/>
    <w:pPr>
      <w:spacing w:line="240" w:lineRule="auto"/>
    </w:pPr>
    <w:rPr>
      <w:sz w:val="20"/>
      <w:szCs w:val="20"/>
    </w:rPr>
  </w:style>
  <w:style w:type="character" w:customStyle="1" w:styleId="CommentTextChar">
    <w:name w:val="Comment Text Char"/>
    <w:basedOn w:val="DefaultParagraphFont"/>
    <w:link w:val="CommentText"/>
    <w:uiPriority w:val="99"/>
    <w:semiHidden/>
    <w:rsid w:val="004B53B2"/>
    <w:rPr>
      <w:rFonts w:ascii="Calibri" w:eastAsia="Times New Roman" w:hAnsi="Calibri" w:cs="Times New Roman"/>
      <w:lang w:val="zh-CN" w:eastAsia="zh-CN"/>
    </w:rPr>
  </w:style>
  <w:style w:type="paragraph" w:styleId="CommentSubject">
    <w:name w:val="annotation subject"/>
    <w:basedOn w:val="CommentText"/>
    <w:next w:val="CommentText"/>
    <w:link w:val="CommentSubjectChar"/>
    <w:uiPriority w:val="99"/>
    <w:semiHidden/>
    <w:unhideWhenUsed/>
    <w:rsid w:val="004B53B2"/>
    <w:rPr>
      <w:b/>
      <w:bCs/>
    </w:rPr>
  </w:style>
  <w:style w:type="character" w:customStyle="1" w:styleId="CommentSubjectChar">
    <w:name w:val="Comment Subject Char"/>
    <w:basedOn w:val="CommentTextChar"/>
    <w:link w:val="CommentSubject"/>
    <w:uiPriority w:val="99"/>
    <w:semiHidden/>
    <w:rsid w:val="004B53B2"/>
    <w:rPr>
      <w:rFonts w:ascii="Calibri" w:eastAsia="Times New Roman" w:hAnsi="Calibri" w:cs="Times New Roman"/>
      <w:b/>
      <w:bCs/>
      <w:lang w:val="zh-CN" w:eastAsia="zh-CN"/>
    </w:rPr>
  </w:style>
  <w:style w:type="paragraph" w:styleId="BalloonText">
    <w:name w:val="Balloon Text"/>
    <w:basedOn w:val="Normal"/>
    <w:link w:val="BalloonTextChar"/>
    <w:uiPriority w:val="99"/>
    <w:semiHidden/>
    <w:unhideWhenUsed/>
    <w:rsid w:val="0093052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525"/>
    <w:rPr>
      <w:rFonts w:ascii="Tahoma" w:eastAsia="Times New Roman" w:hAnsi="Tahoma" w:cs="Tahoma"/>
      <w:sz w:val="16"/>
      <w:szCs w:val="16"/>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d.wikipedia.org/wiki/Piano" TargetMode="External"/><Relationship Id="rId18" Type="http://schemas.openxmlformats.org/officeDocument/2006/relationships/hyperlink" Target="https://id.wikipedia.org/wiki/Die_Zauberfl%C3%B6te" TargetMode="External"/><Relationship Id="rId26" Type="http://schemas.openxmlformats.org/officeDocument/2006/relationships/hyperlink" Target="https://www.merriam-webster.com/dictionary/antecedent" TargetMode="External"/><Relationship Id="rId39"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https://www.youtube.com/watch?v=Cy10pGVmc20" TargetMode="External"/><Relationship Id="rId7" Type="http://schemas.openxmlformats.org/officeDocument/2006/relationships/footnotes" Target="footnotes.xml"/><Relationship Id="rId12" Type="http://schemas.openxmlformats.org/officeDocument/2006/relationships/hyperlink" Target="https://id.wikipedia.org/wiki/Musik_kamar" TargetMode="External"/><Relationship Id="rId17" Type="http://schemas.openxmlformats.org/officeDocument/2006/relationships/hyperlink" Target="https://id.wikipedia.org/wiki/Don_Giovanni" TargetMode="External"/><Relationship Id="rId25" Type="http://schemas.openxmlformats.org/officeDocument/2006/relationships/hyperlink" Target="https://www.peterdevriesguitar.com/2020/01/antecedent-consequent.html"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id.wikipedia.org/wiki/Opera" TargetMode="External"/><Relationship Id="rId20" Type="http://schemas.openxmlformats.org/officeDocument/2006/relationships/hyperlink" Target="https://www.free-scores.com/download-sheet-music.php?pdf=345" TargetMode="External"/><Relationship Id="rId29" Type="http://schemas.openxmlformats.org/officeDocument/2006/relationships/hyperlink" Target="https://tonic-chord.com/mozart-piano-sonata-no-11-in-a-major-k-331-analysis/" TargetMode="External"/><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wikipedia.org/wiki/Komponis" TargetMode="External"/><Relationship Id="rId24" Type="http://schemas.openxmlformats.org/officeDocument/2006/relationships/hyperlink" Target="http://www.djambatan.co.id/katalog/buku.php?id=80" TargetMode="External"/><Relationship Id="rId32" Type="http://schemas.openxmlformats.org/officeDocument/2006/relationships/theme" Target="theme/theme1.xml"/><Relationship Id="rId40"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id.wikipedia.org/wiki/Paduan_suara" TargetMode="External"/><Relationship Id="rId23" Type="http://schemas.openxmlformats.org/officeDocument/2006/relationships/hyperlink" Target="https://id.wikipedia.org/wiki/Istimewa:Sumber_buku/979428629X" TargetMode="External"/><Relationship Id="rId28" Type="http://schemas.openxmlformats.org/officeDocument/2006/relationships/hyperlink" Target="https://www.tribunnewswiki.com/2020/01/07/film-amadeus-1984" TargetMode="External"/><Relationship Id="rId10" Type="http://schemas.openxmlformats.org/officeDocument/2006/relationships/image" Target="media/image1.jpeg"/><Relationship Id="rId19" Type="http://schemas.openxmlformats.org/officeDocument/2006/relationships/hyperlink" Target="https://id.wikipedia.org/wiki/K%C3%B6chel-Verzeichnis"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s://id.wikipedia.org/wiki/Opera" TargetMode="External"/><Relationship Id="rId22" Type="http://schemas.openxmlformats.org/officeDocument/2006/relationships/hyperlink" Target="http://repository.unpas.ac.id/40071/4/bab%202%20proses1.pdf" TargetMode="External"/><Relationship Id="rId27" Type="http://schemas.openxmlformats.org/officeDocument/2006/relationships/hyperlink" Target="https://dewey.petra.ac.id/repository/jiunkpe/jiunkpe/s1/desi/2019/jiunkpe-is-s1-2019-41415098-45722-gedung_konser-chapter2.pdf" TargetMode="External"/><Relationship Id="rId30" Type="http://schemas.openxmlformats.org/officeDocument/2006/relationships/hyperlink" Target="https://functionalanalysis.blog/2018/10/17/rondo-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AE626-1BEE-4ED5-B1BC-EE1655BFA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3389</Words>
  <Characters>19319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cp:lastPrinted>2024-01-16T08:20:00Z</cp:lastPrinted>
  <dcterms:created xsi:type="dcterms:W3CDTF">2024-01-16T07:54:00Z</dcterms:created>
  <dcterms:modified xsi:type="dcterms:W3CDTF">2024-01-16T08:21:00Z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D39FAAF1000B4AECB32085F91FC3740F</vt:lpwstr>
  </property>
</Properties>
</file>